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3F93ABA6" w14:textId="77777777" w:rsidR="008C3C6B" w:rsidRDefault="007E3BAF">
      <w:pPr>
        <w:pStyle w:val="Title"/>
        <w:sectPr w:rsidR="008C3C6B" w:rsidSect="0048677C">
          <w:headerReference w:type="default" r:id="rId8"/>
          <w:footerReference w:type="default" r:id="rId9"/>
          <w:headerReference w:type="first" r:id="rId10"/>
          <w:footnotePr>
            <w:pos w:val="beneathText"/>
          </w:footnotePr>
          <w:pgSz w:w="11905" w:h="16837"/>
          <w:pgMar w:top="1134" w:right="1134" w:bottom="1387" w:left="1418" w:header="567" w:footer="1134" w:gutter="0"/>
          <w:cols w:space="720"/>
          <w:titlePg/>
          <w:docGrid w:linePitch="360"/>
        </w:sectPr>
      </w:pPr>
      <w:bookmarkStart w:id="0" w:name="_GoBack"/>
      <w:bookmarkEnd w:id="0"/>
      <w:r>
        <w:pict w14:anchorId="610248BE">
          <v:shapetype id="_x0000_t202" coordsize="21600,21600" o:spt="202" path="m0,0l0,21600,21600,21600,21600,0xe">
            <v:stroke joinstyle="miter"/>
            <v:path gradientshapeok="t" o:connecttype="rect"/>
          </v:shapetype>
          <v:shape id="_x0000_s1028" type="#_x0000_t202" style="position:absolute;left:0;text-align:left;margin-left:3.35pt;margin-top:244.8pt;width:33.15pt;height:432.35pt;rotation:180;z-index:251658240;v-text-anchor:middle" filled="f" stroked="f">
            <v:stroke joinstyle="round"/>
            <v:textbox style="layout-flow:vertical;mso-layout-flow-alt:bottom-to-top;mso-next-textbox:#_x0000_s1028;mso-rotate-with-shape:t" inset="3.6pt,7.2pt,3.6pt,7.2pt">
              <w:txbxContent>
                <w:p w14:paraId="77CC0182" w14:textId="77777777" w:rsidR="009A6C7F" w:rsidRDefault="009A6C7F">
                  <w:pPr>
                    <w:autoSpaceDE w:val="0"/>
                    <w:rPr>
                      <w:rFonts w:cs="Arial"/>
                      <w:b/>
                      <w:bCs/>
                      <w:i/>
                      <w:iCs/>
                      <w:color w:val="000000"/>
                      <w:sz w:val="48"/>
                      <w:szCs w:val="48"/>
                      <w:lang w:val="fr-FR"/>
                    </w:rPr>
                  </w:pP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r w:rsidRPr="0078657E">
                    <w:rPr>
                      <w:rFonts w:cs="Arial"/>
                      <w:b/>
                      <w:bCs/>
                      <w:i/>
                      <w:iCs/>
                      <w:color w:val="000000"/>
                      <w:sz w:val="48"/>
                      <w:szCs w:val="48"/>
                      <w:lang w:val="fr-FR"/>
                    </w:rPr>
                    <w:t xml:space="preserve"> </w:t>
                  </w:r>
                  <w:r>
                    <w:rPr>
                      <w:rFonts w:cs="Arial"/>
                      <w:b/>
                      <w:bCs/>
                      <w:i/>
                      <w:iCs/>
                      <w:color w:val="000000"/>
                      <w:sz w:val="48"/>
                      <w:szCs w:val="48"/>
                      <w:lang w:val="fr-FR"/>
                    </w:rPr>
                    <w:t>AISM</w:t>
                  </w:r>
                </w:p>
              </w:txbxContent>
            </v:textbox>
          </v:shape>
        </w:pict>
      </w:r>
      <w:r>
        <w:pict w14:anchorId="2FAD83C8">
          <v:shape id="_x0000_s1026" type="#_x0000_t202" style="position:absolute;left:0;text-align:left;margin-left:84pt;margin-top:39.1pt;width:287.7pt;height:258.55pt;z-index:251655168;mso-wrap-distance-left:9.05pt;mso-wrap-distance-right:9.05pt" stroked="f">
            <v:fill opacity="0" color2="black"/>
            <v:textbox inset="0,0,0,0">
              <w:txbxContent>
                <w:p w14:paraId="3277ACBF" w14:textId="77777777" w:rsidR="009A6C7F" w:rsidRPr="00D8295A" w:rsidRDefault="009A6C7F">
                  <w:pPr>
                    <w:autoSpaceDE w:val="0"/>
                    <w:jc w:val="center"/>
                    <w:rPr>
                      <w:rFonts w:cs="Arial"/>
                      <w:b/>
                      <w:bCs/>
                      <w:color w:val="000000"/>
                      <w:sz w:val="36"/>
                      <w:szCs w:val="36"/>
                      <w:shd w:val="clear" w:color="auto" w:fill="FFFF00"/>
                    </w:rPr>
                  </w:pPr>
                  <w:r w:rsidRPr="00D8295A">
                    <w:rPr>
                      <w:rFonts w:cs="Arial"/>
                      <w:b/>
                      <w:bCs/>
                      <w:color w:val="000000"/>
                      <w:sz w:val="36"/>
                      <w:szCs w:val="36"/>
                    </w:rPr>
                    <w:t xml:space="preserve">IALA Guideline No. </w:t>
                  </w:r>
                  <w:r w:rsidRPr="00D8295A">
                    <w:rPr>
                      <w:rFonts w:cs="Arial"/>
                      <w:b/>
                      <w:bCs/>
                      <w:color w:val="000000"/>
                      <w:sz w:val="36"/>
                      <w:szCs w:val="36"/>
                      <w:shd w:val="clear" w:color="auto" w:fill="FFFF00"/>
                    </w:rPr>
                    <w:t>####</w:t>
                  </w:r>
                </w:p>
                <w:p w14:paraId="342AF141" w14:textId="77777777" w:rsidR="009A6C7F" w:rsidRPr="00D8295A" w:rsidRDefault="009A6C7F">
                  <w:pPr>
                    <w:autoSpaceDE w:val="0"/>
                    <w:jc w:val="center"/>
                    <w:rPr>
                      <w:rFonts w:cs="Arial"/>
                      <w:b/>
                      <w:bCs/>
                      <w:color w:val="000000"/>
                      <w:sz w:val="36"/>
                      <w:szCs w:val="36"/>
                      <w:shd w:val="clear" w:color="auto" w:fill="FFFF00"/>
                    </w:rPr>
                  </w:pPr>
                </w:p>
                <w:p w14:paraId="6E762A98" w14:textId="77777777" w:rsidR="009A6C7F" w:rsidRPr="00D8295A" w:rsidRDefault="009A6C7F">
                  <w:pPr>
                    <w:autoSpaceDE w:val="0"/>
                    <w:jc w:val="center"/>
                    <w:rPr>
                      <w:rFonts w:cs="Arial"/>
                      <w:b/>
                      <w:bCs/>
                      <w:color w:val="000000"/>
                      <w:sz w:val="36"/>
                      <w:szCs w:val="36"/>
                      <w:shd w:val="clear" w:color="auto" w:fill="FFFF00"/>
                    </w:rPr>
                  </w:pPr>
                  <w:r w:rsidRPr="00D8295A">
                    <w:rPr>
                      <w:rFonts w:cs="Arial"/>
                      <w:b/>
                      <w:bCs/>
                      <w:color w:val="000000"/>
                      <w:sz w:val="36"/>
                      <w:szCs w:val="36"/>
                      <w:shd w:val="clear" w:color="auto" w:fill="FFFF00"/>
                    </w:rPr>
                    <w:t>On</w:t>
                  </w:r>
                </w:p>
                <w:p w14:paraId="464CFD35" w14:textId="77777777" w:rsidR="009A6C7F" w:rsidRPr="00D8295A" w:rsidRDefault="009A6C7F">
                  <w:pPr>
                    <w:autoSpaceDE w:val="0"/>
                    <w:jc w:val="center"/>
                    <w:rPr>
                      <w:rFonts w:cs="Arial"/>
                      <w:b/>
                      <w:bCs/>
                      <w:color w:val="000000"/>
                      <w:sz w:val="36"/>
                      <w:szCs w:val="36"/>
                      <w:shd w:val="clear" w:color="auto" w:fill="FFFF00"/>
                    </w:rPr>
                  </w:pPr>
                </w:p>
                <w:p w14:paraId="129ABAFD" w14:textId="77777777" w:rsidR="009A6C7F" w:rsidRPr="00D8295A" w:rsidRDefault="009A6C7F">
                  <w:pPr>
                    <w:autoSpaceDE w:val="0"/>
                    <w:jc w:val="center"/>
                    <w:rPr>
                      <w:rFonts w:cs="Arial"/>
                      <w:b/>
                      <w:bCs/>
                      <w:color w:val="000000"/>
                      <w:sz w:val="36"/>
                      <w:szCs w:val="36"/>
                      <w:shd w:val="clear" w:color="auto" w:fill="FFFF00"/>
                    </w:rPr>
                  </w:pPr>
                  <w:r w:rsidRPr="00D8295A">
                    <w:rPr>
                      <w:rFonts w:cs="Arial"/>
                      <w:b/>
                      <w:bCs/>
                      <w:color w:val="000000"/>
                      <w:sz w:val="36"/>
                      <w:szCs w:val="36"/>
                      <w:shd w:val="clear" w:color="auto" w:fill="FFFF00"/>
                    </w:rPr>
                    <w:t>R</w:t>
                  </w:r>
                  <w:r w:rsidR="00D8295A" w:rsidRPr="00D8295A">
                    <w:rPr>
                      <w:rFonts w:cs="Arial"/>
                      <w:b/>
                      <w:bCs/>
                      <w:color w:val="000000"/>
                      <w:sz w:val="36"/>
                      <w:szCs w:val="36"/>
                      <w:shd w:val="clear" w:color="auto" w:fill="FFFF00"/>
                    </w:rPr>
                    <w:t>isk</w:t>
                  </w:r>
                  <w:r w:rsidRPr="00D8295A">
                    <w:rPr>
                      <w:rFonts w:cs="Arial"/>
                      <w:b/>
                      <w:bCs/>
                      <w:color w:val="000000"/>
                      <w:sz w:val="36"/>
                      <w:szCs w:val="36"/>
                      <w:shd w:val="clear" w:color="auto" w:fill="FFFF00"/>
                    </w:rPr>
                    <w:t xml:space="preserve"> M</w:t>
                  </w:r>
                  <w:r w:rsidR="00D8295A" w:rsidRPr="00D8295A">
                    <w:rPr>
                      <w:rFonts w:cs="Arial"/>
                      <w:b/>
                      <w:bCs/>
                      <w:color w:val="000000"/>
                      <w:sz w:val="36"/>
                      <w:szCs w:val="36"/>
                      <w:shd w:val="clear" w:color="auto" w:fill="FFFF00"/>
                    </w:rPr>
                    <w:t>anagement</w:t>
                  </w:r>
                  <w:r w:rsidRPr="00D8295A">
                    <w:rPr>
                      <w:rFonts w:cs="Arial"/>
                      <w:b/>
                      <w:bCs/>
                      <w:color w:val="000000"/>
                      <w:sz w:val="36"/>
                      <w:szCs w:val="36"/>
                      <w:shd w:val="clear" w:color="auto" w:fill="FFFF00"/>
                    </w:rPr>
                    <w:t xml:space="preserve"> </w:t>
                  </w:r>
                  <w:r w:rsidR="00D8295A" w:rsidRPr="00D8295A">
                    <w:rPr>
                      <w:rFonts w:cs="Arial"/>
                      <w:b/>
                      <w:bCs/>
                      <w:color w:val="000000"/>
                      <w:sz w:val="36"/>
                      <w:szCs w:val="36"/>
                      <w:shd w:val="clear" w:color="auto" w:fill="FFFF00"/>
                    </w:rPr>
                    <w:t>in</w:t>
                  </w:r>
                  <w:r w:rsidRPr="00D8295A">
                    <w:rPr>
                      <w:rFonts w:cs="Arial"/>
                      <w:b/>
                      <w:bCs/>
                      <w:color w:val="000000"/>
                      <w:sz w:val="36"/>
                      <w:szCs w:val="36"/>
                      <w:shd w:val="clear" w:color="auto" w:fill="FFFF00"/>
                    </w:rPr>
                    <w:t xml:space="preserve"> D</w:t>
                  </w:r>
                  <w:r w:rsidR="00D8295A" w:rsidRPr="00D8295A">
                    <w:rPr>
                      <w:rFonts w:cs="Arial"/>
                      <w:b/>
                      <w:bCs/>
                      <w:color w:val="000000"/>
                      <w:sz w:val="36"/>
                      <w:szCs w:val="36"/>
                      <w:shd w:val="clear" w:color="auto" w:fill="FFFF00"/>
                    </w:rPr>
                    <w:t>esign</w:t>
                  </w:r>
                  <w:r w:rsidRPr="00D8295A">
                    <w:rPr>
                      <w:rFonts w:cs="Arial"/>
                      <w:b/>
                      <w:bCs/>
                      <w:color w:val="000000"/>
                      <w:sz w:val="36"/>
                      <w:szCs w:val="36"/>
                      <w:shd w:val="clear" w:color="auto" w:fill="FFFF00"/>
                    </w:rPr>
                    <w:t xml:space="preserve"> </w:t>
                  </w:r>
                  <w:r w:rsidR="00D8295A" w:rsidRPr="00D8295A">
                    <w:rPr>
                      <w:rFonts w:cs="Arial"/>
                      <w:b/>
                      <w:bCs/>
                      <w:color w:val="000000"/>
                      <w:sz w:val="36"/>
                      <w:szCs w:val="36"/>
                      <w:shd w:val="clear" w:color="auto" w:fill="FFFF00"/>
                    </w:rPr>
                    <w:t>and</w:t>
                  </w:r>
                  <w:r w:rsidRPr="00D8295A">
                    <w:rPr>
                      <w:rFonts w:cs="Arial"/>
                      <w:b/>
                      <w:bCs/>
                      <w:color w:val="000000"/>
                      <w:sz w:val="36"/>
                      <w:szCs w:val="36"/>
                      <w:shd w:val="clear" w:color="auto" w:fill="FFFF00"/>
                    </w:rPr>
                    <w:t xml:space="preserve"> M</w:t>
                  </w:r>
                  <w:r w:rsidR="00D8295A" w:rsidRPr="00D8295A">
                    <w:rPr>
                      <w:rFonts w:cs="Arial"/>
                      <w:b/>
                      <w:bCs/>
                      <w:color w:val="000000"/>
                      <w:sz w:val="36"/>
                      <w:szCs w:val="36"/>
                      <w:shd w:val="clear" w:color="auto" w:fill="FFFF00"/>
                    </w:rPr>
                    <w:t>aintenance</w:t>
                  </w:r>
                </w:p>
                <w:p w14:paraId="5504427E" w14:textId="77777777" w:rsidR="009A6C7F" w:rsidRPr="00D8295A" w:rsidRDefault="009A6C7F">
                  <w:pPr>
                    <w:autoSpaceDE w:val="0"/>
                    <w:jc w:val="center"/>
                    <w:rPr>
                      <w:rFonts w:cs="Arial"/>
                      <w:b/>
                      <w:bCs/>
                      <w:color w:val="000000"/>
                      <w:sz w:val="36"/>
                      <w:szCs w:val="36"/>
                      <w:shd w:val="clear" w:color="auto" w:fill="FFFF00"/>
                    </w:rPr>
                  </w:pPr>
                </w:p>
                <w:p w14:paraId="1F77B9A9" w14:textId="77777777" w:rsidR="009A6C7F" w:rsidRPr="00D8295A" w:rsidRDefault="009A6C7F">
                  <w:pPr>
                    <w:autoSpaceDE w:val="0"/>
                    <w:jc w:val="center"/>
                    <w:rPr>
                      <w:rFonts w:cs="Arial"/>
                      <w:b/>
                      <w:bCs/>
                      <w:color w:val="000000"/>
                      <w:sz w:val="36"/>
                      <w:szCs w:val="36"/>
                      <w:shd w:val="clear" w:color="auto" w:fill="FFFF00"/>
                    </w:rPr>
                  </w:pPr>
                </w:p>
                <w:p w14:paraId="4F1A52B9" w14:textId="77777777" w:rsidR="009A6C7F" w:rsidRPr="00D8295A" w:rsidRDefault="009A6C7F">
                  <w:pPr>
                    <w:autoSpaceDE w:val="0"/>
                    <w:jc w:val="center"/>
                    <w:rPr>
                      <w:rFonts w:cs="Arial"/>
                      <w:b/>
                      <w:bCs/>
                      <w:color w:val="000000"/>
                      <w:sz w:val="36"/>
                      <w:szCs w:val="36"/>
                      <w:shd w:val="clear" w:color="auto" w:fill="FFFF00"/>
                    </w:rPr>
                  </w:pPr>
                  <w:r w:rsidRPr="00D8295A">
                    <w:rPr>
                      <w:rFonts w:cs="Arial"/>
                      <w:b/>
                      <w:bCs/>
                      <w:color w:val="000000"/>
                      <w:sz w:val="36"/>
                      <w:szCs w:val="36"/>
                      <w:shd w:val="clear" w:color="auto" w:fill="FFFF00"/>
                    </w:rPr>
                    <w:t>Edition 1</w:t>
                  </w:r>
                </w:p>
                <w:p w14:paraId="3FE4643D" w14:textId="77777777" w:rsidR="009A6C7F" w:rsidRPr="00D8295A" w:rsidRDefault="009A6C7F">
                  <w:pPr>
                    <w:autoSpaceDE w:val="0"/>
                    <w:jc w:val="center"/>
                    <w:rPr>
                      <w:rFonts w:cs="Arial"/>
                      <w:b/>
                      <w:bCs/>
                      <w:color w:val="000000"/>
                      <w:sz w:val="36"/>
                      <w:szCs w:val="36"/>
                      <w:shd w:val="clear" w:color="auto" w:fill="FFFF00"/>
                    </w:rPr>
                  </w:pPr>
                </w:p>
                <w:p w14:paraId="37E65A9E" w14:textId="77777777" w:rsidR="009A6C7F" w:rsidRDefault="00D8295A">
                  <w:pPr>
                    <w:autoSpaceDE w:val="0"/>
                    <w:jc w:val="center"/>
                    <w:rPr>
                      <w:rFonts w:cs="Arial"/>
                      <w:b/>
                      <w:bCs/>
                      <w:color w:val="000000"/>
                      <w:sz w:val="36"/>
                      <w:szCs w:val="36"/>
                      <w:shd w:val="clear" w:color="auto" w:fill="FFFF00"/>
                    </w:rPr>
                  </w:pPr>
                  <w:r w:rsidRPr="00D8295A">
                    <w:rPr>
                      <w:rFonts w:cs="Arial"/>
                      <w:b/>
                      <w:bCs/>
                      <w:color w:val="000000"/>
                      <w:sz w:val="36"/>
                      <w:szCs w:val="36"/>
                      <w:shd w:val="clear" w:color="auto" w:fill="FFFF00"/>
                    </w:rPr>
                    <w:t>June</w:t>
                  </w:r>
                  <w:r w:rsidR="009A6C7F" w:rsidRPr="00D8295A">
                    <w:rPr>
                      <w:rFonts w:cs="Arial"/>
                      <w:b/>
                      <w:bCs/>
                      <w:color w:val="000000"/>
                      <w:sz w:val="36"/>
                      <w:szCs w:val="36"/>
                      <w:shd w:val="clear" w:color="auto" w:fill="FFFF00"/>
                    </w:rPr>
                    <w:t xml:space="preserve"> 201</w:t>
                  </w:r>
                  <w:r w:rsidRPr="00D8295A">
                    <w:rPr>
                      <w:rFonts w:cs="Arial"/>
                      <w:b/>
                      <w:bCs/>
                      <w:color w:val="000000"/>
                      <w:sz w:val="36"/>
                      <w:szCs w:val="36"/>
                      <w:shd w:val="clear" w:color="auto" w:fill="FFFF00"/>
                    </w:rPr>
                    <w:t>3</w:t>
                  </w:r>
                </w:p>
                <w:p w14:paraId="1B2F2CCD" w14:textId="77777777" w:rsidR="009A6C7F" w:rsidRDefault="009A6C7F">
                  <w:pPr>
                    <w:autoSpaceDE w:val="0"/>
                    <w:jc w:val="center"/>
                    <w:rPr>
                      <w:rFonts w:cs="Arial"/>
                      <w:b/>
                      <w:bCs/>
                      <w:color w:val="000000"/>
                      <w:shd w:val="clear" w:color="auto" w:fill="FFFF00"/>
                    </w:rPr>
                  </w:pPr>
                </w:p>
              </w:txbxContent>
            </v:textbox>
          </v:shape>
        </w:pict>
      </w:r>
      <w:r w:rsidR="00C004AE">
        <w:rPr>
          <w:noProof/>
          <w:lang w:val="en-US" w:eastAsia="en-US"/>
        </w:rPr>
        <w:drawing>
          <wp:anchor distT="0" distB="0" distL="114935" distR="114935" simplePos="0" relativeHeight="251656192" behindDoc="0" locked="0" layoutInCell="1" allowOverlap="1" wp14:anchorId="2EA55292" wp14:editId="175D6663">
            <wp:simplePos x="0" y="0"/>
            <wp:positionH relativeFrom="column">
              <wp:posOffset>2514600</wp:posOffset>
            </wp:positionH>
            <wp:positionV relativeFrom="paragraph">
              <wp:posOffset>4611370</wp:posOffset>
            </wp:positionV>
            <wp:extent cx="894715" cy="1233170"/>
            <wp:effectExtent l="1905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894715" cy="1233170"/>
                    </a:xfrm>
                    <a:prstGeom prst="rect">
                      <a:avLst/>
                    </a:prstGeom>
                    <a:solidFill>
                      <a:srgbClr val="FFFFFF"/>
                    </a:solidFill>
                    <a:ln w="9525">
                      <a:noFill/>
                      <a:miter lim="800000"/>
                      <a:headEnd/>
                      <a:tailEnd/>
                    </a:ln>
                  </pic:spPr>
                </pic:pic>
              </a:graphicData>
            </a:graphic>
          </wp:anchor>
        </w:drawing>
      </w:r>
      <w:r>
        <w:pict w14:anchorId="752D920B">
          <v:shape id="_x0000_s1027" type="#_x0000_t202" style="position:absolute;left:0;text-align:left;margin-left:67.35pt;margin-top:585.35pt;width:360.95pt;height:69.3pt;z-index:251657216;mso-wrap-distance-left:9.05pt;mso-wrap-distance-right:9.05pt;mso-position-horizontal-relative:text;mso-position-vertical-relative:text" stroked="f">
            <v:fill opacity="0" color2="black"/>
            <v:textbox inset="0,0,0,0">
              <w:txbxContent>
                <w:p w14:paraId="6F04DCEA" w14:textId="77777777" w:rsidR="009A6C7F" w:rsidRDefault="009A6C7F">
                  <w:pPr>
                    <w:autoSpaceDE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289C0036" w14:textId="77777777" w:rsidR="009A6C7F" w:rsidRDefault="009A6C7F">
                  <w:pPr>
                    <w:autoSpaceDE w:val="0"/>
                    <w:jc w:val="center"/>
                    <w:rPr>
                      <w:rFonts w:cs="Arial"/>
                      <w:color w:val="000000"/>
                      <w:sz w:val="20"/>
                      <w:szCs w:val="18"/>
                      <w:lang w:val="fr-FR"/>
                    </w:rPr>
                  </w:pPr>
                  <w:r>
                    <w:rPr>
                      <w:rFonts w:cs="Arial"/>
                      <w:color w:val="000000"/>
                      <w:sz w:val="20"/>
                      <w:szCs w:val="18"/>
                      <w:lang w:val="fr-FR"/>
                    </w:rPr>
                    <w:t>78100 Saint Germain en Laye, France</w:t>
                  </w:r>
                </w:p>
                <w:p w14:paraId="03C0CD32" w14:textId="77777777" w:rsidR="009A6C7F" w:rsidRDefault="009A6C7F">
                  <w:pPr>
                    <w:autoSpaceDE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68CA5C6" w14:textId="77777777" w:rsidR="009A6C7F" w:rsidRDefault="009A6C7F">
                  <w:pPr>
                    <w:autoSpaceDE w:val="0"/>
                    <w:jc w:val="center"/>
                  </w:pPr>
                  <w:proofErr w:type="gramStart"/>
                  <w:r>
                    <w:rPr>
                      <w:rFonts w:cs="Arial"/>
                      <w:color w:val="000000"/>
                      <w:sz w:val="20"/>
                      <w:szCs w:val="18"/>
                    </w:rPr>
                    <w:t>e</w:t>
                  </w:r>
                  <w:proofErr w:type="gramEnd"/>
                  <w:r>
                    <w:rPr>
                      <w:rFonts w:cs="Arial"/>
                      <w:color w:val="000000"/>
                      <w:sz w:val="20"/>
                      <w:szCs w:val="18"/>
                    </w:rPr>
                    <w:t xml:space="preserve">-mail:  </w:t>
                  </w:r>
                  <w:hyperlink r:id="rId12" w:history="1">
                    <w:r>
                      <w:rPr>
                        <w:rStyle w:val="Hyperlink"/>
                      </w:rPr>
                      <w:t>contact@iala-aism.org</w:t>
                    </w:r>
                  </w:hyperlink>
                  <w:r>
                    <w:rPr>
                      <w:rFonts w:cs="Arial"/>
                      <w:color w:val="000000"/>
                      <w:sz w:val="20"/>
                      <w:szCs w:val="18"/>
                    </w:rPr>
                    <w:t xml:space="preserve">       Internet:  </w:t>
                  </w:r>
                  <w:hyperlink r:id="rId13" w:history="1">
                    <w:r>
                      <w:rPr>
                        <w:rStyle w:val="Hyperlink"/>
                      </w:rPr>
                      <w:t>www.iala-aism.org</w:t>
                    </w:r>
                  </w:hyperlink>
                </w:p>
              </w:txbxContent>
            </v:textbox>
          </v:shape>
        </w:pict>
      </w:r>
      <w:r>
        <w:pict w14:anchorId="7048A508">
          <v:line id="Line 116" o:spid="_x0000_s1029" style="position:absolute;left:0;text-align:left;flip:y;z-index:251659264;mso-position-horizontal-relative:text;mso-position-vertical-relative:text" from="40.45pt,12.4pt" to="40.45pt,677.1pt" strokeweight=".26mm">
            <v:stroke joinstyle="miter"/>
          </v:line>
        </w:pict>
      </w:r>
      <w:r>
        <w:pict w14:anchorId="2DF0199F">
          <v:line id="Line 117" o:spid="_x0000_s1030" style="position:absolute;left:0;text-align:left;z-index:251660288;mso-position-horizontal-relative:text;mso-position-vertical-relative:text" from="0,12.4pt" to="0,677.1pt" strokeweight=".26mm">
            <v:stroke joinstyle="miter"/>
          </v:line>
        </w:pict>
      </w:r>
    </w:p>
    <w:p w14:paraId="1F2CD94C" w14:textId="77777777" w:rsidR="008C3C6B" w:rsidRDefault="00EC6873">
      <w:pPr>
        <w:pStyle w:val="Title"/>
        <w:pageBreakBefore/>
      </w:pPr>
      <w:r>
        <w:lastRenderedPageBreak/>
        <w:t>Document Revisions</w:t>
      </w:r>
    </w:p>
    <w:p w14:paraId="1698F1DC" w14:textId="77777777" w:rsidR="008C3C6B" w:rsidRDefault="008C3C6B">
      <w:pPr>
        <w:pStyle w:val="BodyText"/>
      </w:pPr>
      <w:r>
        <w:t>Revisions to the IALA Document are to be noted in the table prior to the issue of a revised document.</w:t>
      </w:r>
    </w:p>
    <w:tbl>
      <w:tblPr>
        <w:tblW w:w="0" w:type="auto"/>
        <w:tblInd w:w="-30" w:type="dxa"/>
        <w:tblLayout w:type="fixed"/>
        <w:tblLook w:val="0000" w:firstRow="0" w:lastRow="0" w:firstColumn="0" w:lastColumn="0" w:noHBand="0" w:noVBand="0"/>
      </w:tblPr>
      <w:tblGrid>
        <w:gridCol w:w="1908"/>
        <w:gridCol w:w="3360"/>
        <w:gridCol w:w="4221"/>
      </w:tblGrid>
      <w:tr w:rsidR="008C3C6B" w14:paraId="364AAE13" w14:textId="77777777">
        <w:tc>
          <w:tcPr>
            <w:tcW w:w="1908" w:type="dxa"/>
            <w:tcBorders>
              <w:top w:val="single" w:sz="4" w:space="0" w:color="000000"/>
              <w:left w:val="single" w:sz="4" w:space="0" w:color="000000"/>
              <w:bottom w:val="single" w:sz="4" w:space="0" w:color="000000"/>
            </w:tcBorders>
          </w:tcPr>
          <w:p w14:paraId="04832FB6" w14:textId="77777777" w:rsidR="008C3C6B" w:rsidRDefault="008C3C6B">
            <w:pPr>
              <w:snapToGrid w:val="0"/>
              <w:spacing w:before="60" w:after="60"/>
              <w:jc w:val="center"/>
              <w:rPr>
                <w:rFonts w:cs="Arial"/>
                <w:b/>
                <w:bCs/>
              </w:rPr>
            </w:pPr>
            <w:r>
              <w:rPr>
                <w:rFonts w:cs="Arial"/>
                <w:b/>
                <w:bCs/>
              </w:rPr>
              <w:t>Date</w:t>
            </w:r>
          </w:p>
        </w:tc>
        <w:tc>
          <w:tcPr>
            <w:tcW w:w="3360" w:type="dxa"/>
            <w:tcBorders>
              <w:top w:val="single" w:sz="4" w:space="0" w:color="000000"/>
              <w:left w:val="single" w:sz="4" w:space="0" w:color="000000"/>
              <w:bottom w:val="single" w:sz="4" w:space="0" w:color="000000"/>
            </w:tcBorders>
          </w:tcPr>
          <w:p w14:paraId="37CA01BB" w14:textId="77777777" w:rsidR="008C3C6B" w:rsidRDefault="008C3C6B">
            <w:pPr>
              <w:snapToGrid w:val="0"/>
              <w:spacing w:before="60" w:after="60"/>
              <w:jc w:val="center"/>
              <w:rPr>
                <w:rFonts w:cs="Arial"/>
                <w:b/>
                <w:bCs/>
              </w:rPr>
            </w:pPr>
            <w:r>
              <w:rPr>
                <w:rFonts w:cs="Arial"/>
                <w:b/>
                <w:bCs/>
              </w:rPr>
              <w:t>Page / Section Revised</w:t>
            </w:r>
          </w:p>
        </w:tc>
        <w:tc>
          <w:tcPr>
            <w:tcW w:w="4221" w:type="dxa"/>
            <w:tcBorders>
              <w:top w:val="single" w:sz="4" w:space="0" w:color="000000"/>
              <w:left w:val="single" w:sz="4" w:space="0" w:color="000000"/>
              <w:bottom w:val="single" w:sz="4" w:space="0" w:color="000000"/>
              <w:right w:val="single" w:sz="4" w:space="0" w:color="000000"/>
            </w:tcBorders>
          </w:tcPr>
          <w:p w14:paraId="5BB127A4" w14:textId="77777777" w:rsidR="008C3C6B" w:rsidRDefault="008C3C6B">
            <w:pPr>
              <w:snapToGrid w:val="0"/>
              <w:spacing w:before="60" w:after="60"/>
              <w:jc w:val="center"/>
              <w:rPr>
                <w:rFonts w:cs="Arial"/>
                <w:b/>
                <w:bCs/>
              </w:rPr>
            </w:pPr>
            <w:r>
              <w:rPr>
                <w:rFonts w:cs="Arial"/>
                <w:b/>
                <w:bCs/>
              </w:rPr>
              <w:t>Requirement for Revision</w:t>
            </w:r>
          </w:p>
        </w:tc>
      </w:tr>
      <w:tr w:rsidR="008C3C6B" w14:paraId="3D00ECB2" w14:textId="77777777">
        <w:trPr>
          <w:trHeight w:val="851"/>
        </w:trPr>
        <w:tc>
          <w:tcPr>
            <w:tcW w:w="1908" w:type="dxa"/>
            <w:tcBorders>
              <w:top w:val="single" w:sz="4" w:space="0" w:color="000000"/>
              <w:left w:val="single" w:sz="4" w:space="0" w:color="000000"/>
              <w:bottom w:val="single" w:sz="4" w:space="0" w:color="000000"/>
            </w:tcBorders>
            <w:vAlign w:val="center"/>
          </w:tcPr>
          <w:p w14:paraId="6A04CD2A" w14:textId="77777777" w:rsidR="008C3C6B" w:rsidRDefault="008C3C6B">
            <w:pPr>
              <w:snapToGrid w:val="0"/>
              <w:spacing w:before="60" w:after="60"/>
              <w:rPr>
                <w:shd w:val="clear" w:color="auto" w:fill="FFFF00"/>
              </w:rPr>
            </w:pPr>
          </w:p>
        </w:tc>
        <w:tc>
          <w:tcPr>
            <w:tcW w:w="3360" w:type="dxa"/>
            <w:tcBorders>
              <w:top w:val="single" w:sz="4" w:space="0" w:color="000000"/>
              <w:left w:val="single" w:sz="4" w:space="0" w:color="000000"/>
              <w:bottom w:val="single" w:sz="4" w:space="0" w:color="000000"/>
            </w:tcBorders>
            <w:vAlign w:val="center"/>
          </w:tcPr>
          <w:p w14:paraId="553FC249" w14:textId="77777777" w:rsidR="008C3C6B" w:rsidRDefault="008C3C6B">
            <w:pPr>
              <w:snapToGrid w:val="0"/>
              <w:spacing w:before="60" w:after="60"/>
              <w:rPr>
                <w:shd w:val="clear" w:color="auto" w:fill="FFFF00"/>
              </w:rPr>
            </w:pPr>
          </w:p>
        </w:tc>
        <w:tc>
          <w:tcPr>
            <w:tcW w:w="4221" w:type="dxa"/>
            <w:tcBorders>
              <w:top w:val="single" w:sz="4" w:space="0" w:color="000000"/>
              <w:left w:val="single" w:sz="4" w:space="0" w:color="000000"/>
              <w:bottom w:val="single" w:sz="4" w:space="0" w:color="000000"/>
              <w:right w:val="single" w:sz="4" w:space="0" w:color="000000"/>
            </w:tcBorders>
            <w:vAlign w:val="center"/>
          </w:tcPr>
          <w:p w14:paraId="0A0D584B" w14:textId="77777777" w:rsidR="008C3C6B" w:rsidRDefault="008C3C6B">
            <w:pPr>
              <w:snapToGrid w:val="0"/>
              <w:spacing w:before="60" w:after="60"/>
            </w:pPr>
          </w:p>
        </w:tc>
      </w:tr>
      <w:tr w:rsidR="008C3C6B" w14:paraId="76A1535D" w14:textId="77777777">
        <w:trPr>
          <w:trHeight w:val="851"/>
        </w:trPr>
        <w:tc>
          <w:tcPr>
            <w:tcW w:w="1908" w:type="dxa"/>
            <w:tcBorders>
              <w:top w:val="single" w:sz="4" w:space="0" w:color="000000"/>
              <w:left w:val="single" w:sz="4" w:space="0" w:color="000000"/>
              <w:bottom w:val="single" w:sz="4" w:space="0" w:color="000000"/>
            </w:tcBorders>
            <w:vAlign w:val="center"/>
          </w:tcPr>
          <w:p w14:paraId="67852C06" w14:textId="77777777" w:rsidR="008C3C6B" w:rsidRDefault="008C3C6B">
            <w:pPr>
              <w:snapToGrid w:val="0"/>
              <w:spacing w:before="60" w:after="60"/>
            </w:pPr>
          </w:p>
        </w:tc>
        <w:tc>
          <w:tcPr>
            <w:tcW w:w="3360" w:type="dxa"/>
            <w:tcBorders>
              <w:top w:val="single" w:sz="4" w:space="0" w:color="000000"/>
              <w:left w:val="single" w:sz="4" w:space="0" w:color="000000"/>
              <w:bottom w:val="single" w:sz="4" w:space="0" w:color="000000"/>
            </w:tcBorders>
            <w:vAlign w:val="center"/>
          </w:tcPr>
          <w:p w14:paraId="7AF6C754" w14:textId="77777777" w:rsidR="008C3C6B" w:rsidRDefault="008C3C6B">
            <w:pPr>
              <w:snapToGrid w:val="0"/>
              <w:spacing w:before="60" w:after="60"/>
            </w:pPr>
          </w:p>
        </w:tc>
        <w:tc>
          <w:tcPr>
            <w:tcW w:w="4221" w:type="dxa"/>
            <w:tcBorders>
              <w:top w:val="single" w:sz="4" w:space="0" w:color="000000"/>
              <w:left w:val="single" w:sz="4" w:space="0" w:color="000000"/>
              <w:bottom w:val="single" w:sz="4" w:space="0" w:color="000000"/>
              <w:right w:val="single" w:sz="4" w:space="0" w:color="000000"/>
            </w:tcBorders>
            <w:vAlign w:val="center"/>
          </w:tcPr>
          <w:p w14:paraId="6849E9F5" w14:textId="77777777" w:rsidR="008C3C6B" w:rsidRDefault="008C3C6B">
            <w:pPr>
              <w:snapToGrid w:val="0"/>
              <w:spacing w:before="60" w:after="60"/>
            </w:pPr>
          </w:p>
        </w:tc>
      </w:tr>
      <w:tr w:rsidR="008C3C6B" w14:paraId="7126A36C" w14:textId="77777777">
        <w:trPr>
          <w:trHeight w:val="851"/>
        </w:trPr>
        <w:tc>
          <w:tcPr>
            <w:tcW w:w="1908" w:type="dxa"/>
            <w:tcBorders>
              <w:top w:val="single" w:sz="4" w:space="0" w:color="000000"/>
              <w:left w:val="single" w:sz="4" w:space="0" w:color="000000"/>
              <w:bottom w:val="single" w:sz="4" w:space="0" w:color="000000"/>
            </w:tcBorders>
            <w:vAlign w:val="center"/>
          </w:tcPr>
          <w:p w14:paraId="2607FE30" w14:textId="77777777" w:rsidR="008C3C6B" w:rsidRDefault="008C3C6B">
            <w:pPr>
              <w:snapToGrid w:val="0"/>
              <w:spacing w:before="60" w:after="60"/>
            </w:pPr>
          </w:p>
        </w:tc>
        <w:tc>
          <w:tcPr>
            <w:tcW w:w="3360" w:type="dxa"/>
            <w:tcBorders>
              <w:top w:val="single" w:sz="4" w:space="0" w:color="000000"/>
              <w:left w:val="single" w:sz="4" w:space="0" w:color="000000"/>
              <w:bottom w:val="single" w:sz="4" w:space="0" w:color="000000"/>
            </w:tcBorders>
            <w:vAlign w:val="center"/>
          </w:tcPr>
          <w:p w14:paraId="1BAF4464" w14:textId="77777777" w:rsidR="008C3C6B" w:rsidRDefault="008C3C6B">
            <w:pPr>
              <w:snapToGrid w:val="0"/>
              <w:spacing w:before="60" w:after="60"/>
            </w:pPr>
          </w:p>
        </w:tc>
        <w:tc>
          <w:tcPr>
            <w:tcW w:w="4221" w:type="dxa"/>
            <w:tcBorders>
              <w:top w:val="single" w:sz="4" w:space="0" w:color="000000"/>
              <w:left w:val="single" w:sz="4" w:space="0" w:color="000000"/>
              <w:bottom w:val="single" w:sz="4" w:space="0" w:color="000000"/>
              <w:right w:val="single" w:sz="4" w:space="0" w:color="000000"/>
            </w:tcBorders>
            <w:vAlign w:val="center"/>
          </w:tcPr>
          <w:p w14:paraId="2DDF78B6" w14:textId="77777777" w:rsidR="008C3C6B" w:rsidRDefault="008C3C6B">
            <w:pPr>
              <w:snapToGrid w:val="0"/>
              <w:spacing w:before="60" w:after="60"/>
            </w:pPr>
          </w:p>
        </w:tc>
      </w:tr>
      <w:tr w:rsidR="008C3C6B" w14:paraId="6DF06D7B" w14:textId="77777777">
        <w:trPr>
          <w:trHeight w:val="851"/>
        </w:trPr>
        <w:tc>
          <w:tcPr>
            <w:tcW w:w="1908" w:type="dxa"/>
            <w:tcBorders>
              <w:top w:val="single" w:sz="4" w:space="0" w:color="000000"/>
              <w:left w:val="single" w:sz="4" w:space="0" w:color="000000"/>
              <w:bottom w:val="single" w:sz="4" w:space="0" w:color="000000"/>
            </w:tcBorders>
            <w:vAlign w:val="center"/>
          </w:tcPr>
          <w:p w14:paraId="7258671C" w14:textId="77777777" w:rsidR="008C3C6B" w:rsidRDefault="008C3C6B">
            <w:pPr>
              <w:snapToGrid w:val="0"/>
              <w:spacing w:before="60" w:after="60"/>
            </w:pPr>
          </w:p>
        </w:tc>
        <w:tc>
          <w:tcPr>
            <w:tcW w:w="3360" w:type="dxa"/>
            <w:tcBorders>
              <w:top w:val="single" w:sz="4" w:space="0" w:color="000000"/>
              <w:left w:val="single" w:sz="4" w:space="0" w:color="000000"/>
              <w:bottom w:val="single" w:sz="4" w:space="0" w:color="000000"/>
            </w:tcBorders>
            <w:vAlign w:val="center"/>
          </w:tcPr>
          <w:p w14:paraId="44788732" w14:textId="77777777" w:rsidR="008C3C6B" w:rsidRDefault="008C3C6B">
            <w:pPr>
              <w:snapToGrid w:val="0"/>
              <w:spacing w:before="60" w:after="60"/>
            </w:pPr>
          </w:p>
        </w:tc>
        <w:tc>
          <w:tcPr>
            <w:tcW w:w="4221" w:type="dxa"/>
            <w:tcBorders>
              <w:top w:val="single" w:sz="4" w:space="0" w:color="000000"/>
              <w:left w:val="single" w:sz="4" w:space="0" w:color="000000"/>
              <w:bottom w:val="single" w:sz="4" w:space="0" w:color="000000"/>
              <w:right w:val="single" w:sz="4" w:space="0" w:color="000000"/>
            </w:tcBorders>
            <w:vAlign w:val="center"/>
          </w:tcPr>
          <w:p w14:paraId="5EE763E7" w14:textId="77777777" w:rsidR="008C3C6B" w:rsidRDefault="008C3C6B">
            <w:pPr>
              <w:snapToGrid w:val="0"/>
              <w:spacing w:before="60" w:after="60"/>
            </w:pPr>
          </w:p>
        </w:tc>
      </w:tr>
      <w:tr w:rsidR="008C3C6B" w14:paraId="0506E5B4" w14:textId="77777777">
        <w:trPr>
          <w:trHeight w:val="851"/>
        </w:trPr>
        <w:tc>
          <w:tcPr>
            <w:tcW w:w="1908" w:type="dxa"/>
            <w:tcBorders>
              <w:top w:val="single" w:sz="4" w:space="0" w:color="000000"/>
              <w:left w:val="single" w:sz="4" w:space="0" w:color="000000"/>
              <w:bottom w:val="single" w:sz="4" w:space="0" w:color="000000"/>
            </w:tcBorders>
            <w:vAlign w:val="center"/>
          </w:tcPr>
          <w:p w14:paraId="3BA4FC59" w14:textId="77777777" w:rsidR="008C3C6B" w:rsidRDefault="008C3C6B">
            <w:pPr>
              <w:snapToGrid w:val="0"/>
              <w:spacing w:before="60" w:after="60"/>
            </w:pPr>
          </w:p>
        </w:tc>
        <w:tc>
          <w:tcPr>
            <w:tcW w:w="3360" w:type="dxa"/>
            <w:tcBorders>
              <w:top w:val="single" w:sz="4" w:space="0" w:color="000000"/>
              <w:left w:val="single" w:sz="4" w:space="0" w:color="000000"/>
              <w:bottom w:val="single" w:sz="4" w:space="0" w:color="000000"/>
            </w:tcBorders>
            <w:vAlign w:val="center"/>
          </w:tcPr>
          <w:p w14:paraId="4371B521" w14:textId="77777777" w:rsidR="008C3C6B" w:rsidRDefault="008C3C6B">
            <w:pPr>
              <w:snapToGrid w:val="0"/>
              <w:spacing w:before="60" w:after="60"/>
            </w:pPr>
          </w:p>
        </w:tc>
        <w:tc>
          <w:tcPr>
            <w:tcW w:w="4221" w:type="dxa"/>
            <w:tcBorders>
              <w:top w:val="single" w:sz="4" w:space="0" w:color="000000"/>
              <w:left w:val="single" w:sz="4" w:space="0" w:color="000000"/>
              <w:bottom w:val="single" w:sz="4" w:space="0" w:color="000000"/>
              <w:right w:val="single" w:sz="4" w:space="0" w:color="000000"/>
            </w:tcBorders>
            <w:vAlign w:val="center"/>
          </w:tcPr>
          <w:p w14:paraId="7C3E81CF" w14:textId="77777777" w:rsidR="008C3C6B" w:rsidRDefault="008C3C6B">
            <w:pPr>
              <w:snapToGrid w:val="0"/>
              <w:spacing w:before="60" w:after="60"/>
            </w:pPr>
          </w:p>
        </w:tc>
      </w:tr>
      <w:tr w:rsidR="008C3C6B" w14:paraId="4F61A9F8" w14:textId="77777777">
        <w:trPr>
          <w:trHeight w:val="851"/>
        </w:trPr>
        <w:tc>
          <w:tcPr>
            <w:tcW w:w="1908" w:type="dxa"/>
            <w:tcBorders>
              <w:top w:val="single" w:sz="4" w:space="0" w:color="000000"/>
              <w:left w:val="single" w:sz="4" w:space="0" w:color="000000"/>
              <w:bottom w:val="single" w:sz="4" w:space="0" w:color="000000"/>
            </w:tcBorders>
            <w:vAlign w:val="center"/>
          </w:tcPr>
          <w:p w14:paraId="74A6D579" w14:textId="77777777" w:rsidR="008C3C6B" w:rsidRDefault="008C3C6B">
            <w:pPr>
              <w:snapToGrid w:val="0"/>
              <w:spacing w:before="60" w:after="60"/>
            </w:pPr>
          </w:p>
        </w:tc>
        <w:tc>
          <w:tcPr>
            <w:tcW w:w="3360" w:type="dxa"/>
            <w:tcBorders>
              <w:top w:val="single" w:sz="4" w:space="0" w:color="000000"/>
              <w:left w:val="single" w:sz="4" w:space="0" w:color="000000"/>
              <w:bottom w:val="single" w:sz="4" w:space="0" w:color="000000"/>
            </w:tcBorders>
            <w:vAlign w:val="center"/>
          </w:tcPr>
          <w:p w14:paraId="3F586DCE" w14:textId="77777777" w:rsidR="008C3C6B" w:rsidRDefault="008C3C6B">
            <w:pPr>
              <w:snapToGrid w:val="0"/>
              <w:spacing w:before="60" w:after="60"/>
            </w:pPr>
          </w:p>
        </w:tc>
        <w:tc>
          <w:tcPr>
            <w:tcW w:w="4221" w:type="dxa"/>
            <w:tcBorders>
              <w:top w:val="single" w:sz="4" w:space="0" w:color="000000"/>
              <w:left w:val="single" w:sz="4" w:space="0" w:color="000000"/>
              <w:bottom w:val="single" w:sz="4" w:space="0" w:color="000000"/>
              <w:right w:val="single" w:sz="4" w:space="0" w:color="000000"/>
            </w:tcBorders>
            <w:vAlign w:val="center"/>
          </w:tcPr>
          <w:p w14:paraId="3E795293" w14:textId="77777777" w:rsidR="008C3C6B" w:rsidRDefault="008C3C6B">
            <w:pPr>
              <w:snapToGrid w:val="0"/>
              <w:spacing w:before="60" w:after="60"/>
            </w:pPr>
          </w:p>
        </w:tc>
      </w:tr>
    </w:tbl>
    <w:p w14:paraId="70C25D64" w14:textId="77777777" w:rsidR="008C3C6B" w:rsidRDefault="008C3C6B" w:rsidP="009F34A1">
      <w:pPr>
        <w:pStyle w:val="Title"/>
        <w:pageBreakBefore/>
        <w:spacing w:before="0" w:after="0"/>
      </w:pPr>
      <w:r>
        <w:lastRenderedPageBreak/>
        <w:t>Table of Contents</w:t>
      </w:r>
    </w:p>
    <w:p w14:paraId="6B85BE69" w14:textId="77777777" w:rsidR="00304534" w:rsidRPr="00304534" w:rsidRDefault="00304534" w:rsidP="00304534">
      <w:pPr>
        <w:pStyle w:val="Subtitle"/>
      </w:pPr>
    </w:p>
    <w:p w14:paraId="04E6B05E" w14:textId="77777777" w:rsidR="009A6C7F" w:rsidRDefault="0057349F" w:rsidP="009F34A1">
      <w:pPr>
        <w:pStyle w:val="TOC1"/>
        <w:tabs>
          <w:tab w:val="left" w:pos="567"/>
          <w:tab w:val="right" w:leader="dot" w:pos="9343"/>
        </w:tabs>
        <w:spacing w:before="0"/>
        <w:rPr>
          <w:rFonts w:ascii="Calibri" w:hAnsi="Calibri" w:cs="Times New Roman"/>
          <w:b w:val="0"/>
          <w:bCs w:val="0"/>
          <w:caps w:val="0"/>
          <w:noProof/>
          <w:szCs w:val="22"/>
          <w:lang w:eastAsia="en-GB"/>
        </w:rPr>
      </w:pPr>
      <w:r>
        <w:fldChar w:fldCharType="begin"/>
      </w:r>
      <w:r w:rsidR="008C3C6B">
        <w:instrText xml:space="preserve"> TOC \o "1-3" \t "Bullet 1;1;Titre principal;1;Sous-titre;2" \h</w:instrText>
      </w:r>
      <w:r>
        <w:fldChar w:fldCharType="separate"/>
      </w:r>
      <w:hyperlink w:anchor="_Toc338145026" w:history="1">
        <w:r w:rsidR="009A6C7F" w:rsidRPr="005B213A">
          <w:rPr>
            <w:rStyle w:val="Hyperlink"/>
            <w:noProof/>
          </w:rPr>
          <w:t>1</w:t>
        </w:r>
        <w:r w:rsidR="009A6C7F">
          <w:rPr>
            <w:rFonts w:ascii="Calibri" w:hAnsi="Calibri" w:cs="Times New Roman"/>
            <w:b w:val="0"/>
            <w:bCs w:val="0"/>
            <w:caps w:val="0"/>
            <w:noProof/>
            <w:szCs w:val="22"/>
            <w:lang w:eastAsia="en-GB"/>
          </w:rPr>
          <w:tab/>
        </w:r>
        <w:r w:rsidR="009A6C7F" w:rsidRPr="005B213A">
          <w:rPr>
            <w:rStyle w:val="Hyperlink"/>
            <w:noProof/>
          </w:rPr>
          <w:t>INTRODUCTION</w:t>
        </w:r>
        <w:r w:rsidR="009A6C7F">
          <w:rPr>
            <w:noProof/>
          </w:rPr>
          <w:tab/>
        </w:r>
        <w:r>
          <w:rPr>
            <w:noProof/>
          </w:rPr>
          <w:fldChar w:fldCharType="begin"/>
        </w:r>
        <w:r w:rsidR="009A6C7F">
          <w:rPr>
            <w:noProof/>
          </w:rPr>
          <w:instrText xml:space="preserve"> PAGEREF _Toc338145026 \h </w:instrText>
        </w:r>
        <w:r>
          <w:rPr>
            <w:noProof/>
          </w:rPr>
        </w:r>
        <w:r>
          <w:rPr>
            <w:noProof/>
          </w:rPr>
          <w:fldChar w:fldCharType="separate"/>
        </w:r>
        <w:r w:rsidR="00D8295A">
          <w:rPr>
            <w:noProof/>
          </w:rPr>
          <w:t>4</w:t>
        </w:r>
        <w:r>
          <w:rPr>
            <w:noProof/>
          </w:rPr>
          <w:fldChar w:fldCharType="end"/>
        </w:r>
      </w:hyperlink>
    </w:p>
    <w:p w14:paraId="2108C11F" w14:textId="77777777" w:rsidR="009A6C7F" w:rsidRDefault="007E3BAF" w:rsidP="009F34A1">
      <w:pPr>
        <w:pStyle w:val="TOC1"/>
        <w:tabs>
          <w:tab w:val="left" w:pos="567"/>
          <w:tab w:val="right" w:leader="dot" w:pos="9343"/>
        </w:tabs>
        <w:rPr>
          <w:rFonts w:ascii="Calibri" w:hAnsi="Calibri" w:cs="Times New Roman"/>
          <w:b w:val="0"/>
          <w:bCs w:val="0"/>
          <w:caps w:val="0"/>
          <w:noProof/>
          <w:szCs w:val="22"/>
          <w:lang w:eastAsia="en-GB"/>
        </w:rPr>
      </w:pPr>
      <w:hyperlink w:anchor="_Toc338145027" w:history="1">
        <w:r w:rsidR="009A6C7F" w:rsidRPr="005B213A">
          <w:rPr>
            <w:rStyle w:val="Hyperlink"/>
            <w:noProof/>
          </w:rPr>
          <w:t>2</w:t>
        </w:r>
        <w:r w:rsidR="009A6C7F">
          <w:rPr>
            <w:rFonts w:ascii="Calibri" w:hAnsi="Calibri" w:cs="Times New Roman"/>
            <w:b w:val="0"/>
            <w:bCs w:val="0"/>
            <w:caps w:val="0"/>
            <w:noProof/>
            <w:szCs w:val="22"/>
            <w:lang w:eastAsia="en-GB"/>
          </w:rPr>
          <w:tab/>
        </w:r>
        <w:r w:rsidR="009A6C7F" w:rsidRPr="005B213A">
          <w:rPr>
            <w:rStyle w:val="Hyperlink"/>
            <w:noProof/>
          </w:rPr>
          <w:t>dESIGN RISK ASSESSMENT</w:t>
        </w:r>
        <w:r w:rsidR="009A6C7F">
          <w:rPr>
            <w:noProof/>
          </w:rPr>
          <w:tab/>
        </w:r>
        <w:r w:rsidR="0057349F">
          <w:rPr>
            <w:noProof/>
          </w:rPr>
          <w:fldChar w:fldCharType="begin"/>
        </w:r>
        <w:r w:rsidR="009A6C7F">
          <w:rPr>
            <w:noProof/>
          </w:rPr>
          <w:instrText xml:space="preserve"> PAGEREF _Toc338145027 \h </w:instrText>
        </w:r>
        <w:r w:rsidR="0057349F">
          <w:rPr>
            <w:noProof/>
          </w:rPr>
        </w:r>
        <w:r w:rsidR="0057349F">
          <w:rPr>
            <w:noProof/>
          </w:rPr>
          <w:fldChar w:fldCharType="separate"/>
        </w:r>
        <w:r w:rsidR="00D8295A">
          <w:rPr>
            <w:noProof/>
          </w:rPr>
          <w:t>4</w:t>
        </w:r>
        <w:r w:rsidR="0057349F">
          <w:rPr>
            <w:noProof/>
          </w:rPr>
          <w:fldChar w:fldCharType="end"/>
        </w:r>
      </w:hyperlink>
    </w:p>
    <w:p w14:paraId="67E573DD"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28" w:history="1">
        <w:r w:rsidR="009A6C7F" w:rsidRPr="005B213A">
          <w:rPr>
            <w:rStyle w:val="Hyperlink"/>
            <w:rFonts w:ascii="Arial Bold" w:hAnsi="Arial Bold" w:cs="Arial"/>
            <w:noProof/>
          </w:rPr>
          <w:t>2.1</w:t>
        </w:r>
        <w:r w:rsidR="009A6C7F">
          <w:rPr>
            <w:rFonts w:ascii="Calibri" w:hAnsi="Calibri"/>
            <w:bCs w:val="0"/>
            <w:noProof/>
            <w:szCs w:val="22"/>
            <w:lang w:eastAsia="en-GB"/>
          </w:rPr>
          <w:tab/>
        </w:r>
        <w:r w:rsidR="009A6C7F" w:rsidRPr="005B213A">
          <w:rPr>
            <w:rStyle w:val="Hyperlink"/>
            <w:noProof/>
          </w:rPr>
          <w:t>Concepts and key areas</w:t>
        </w:r>
        <w:r w:rsidR="009A6C7F">
          <w:rPr>
            <w:noProof/>
          </w:rPr>
          <w:tab/>
        </w:r>
        <w:r w:rsidR="0057349F">
          <w:rPr>
            <w:noProof/>
          </w:rPr>
          <w:fldChar w:fldCharType="begin"/>
        </w:r>
        <w:r w:rsidR="009A6C7F">
          <w:rPr>
            <w:noProof/>
          </w:rPr>
          <w:instrText xml:space="preserve"> PAGEREF _Toc338145028 \h </w:instrText>
        </w:r>
        <w:r w:rsidR="0057349F">
          <w:rPr>
            <w:noProof/>
          </w:rPr>
        </w:r>
        <w:r w:rsidR="0057349F">
          <w:rPr>
            <w:noProof/>
          </w:rPr>
          <w:fldChar w:fldCharType="separate"/>
        </w:r>
        <w:r w:rsidR="00D8295A">
          <w:rPr>
            <w:noProof/>
          </w:rPr>
          <w:t>4</w:t>
        </w:r>
        <w:r w:rsidR="0057349F">
          <w:rPr>
            <w:noProof/>
          </w:rPr>
          <w:fldChar w:fldCharType="end"/>
        </w:r>
      </w:hyperlink>
    </w:p>
    <w:p w14:paraId="689AC890"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29" w:history="1">
        <w:r w:rsidR="009A6C7F" w:rsidRPr="005B213A">
          <w:rPr>
            <w:rStyle w:val="Hyperlink"/>
            <w:rFonts w:ascii="Arial Bold" w:hAnsi="Arial Bold" w:cs="Arial"/>
            <w:noProof/>
          </w:rPr>
          <w:t>2.2</w:t>
        </w:r>
        <w:r w:rsidR="009A6C7F">
          <w:rPr>
            <w:rFonts w:ascii="Calibri" w:hAnsi="Calibri"/>
            <w:bCs w:val="0"/>
            <w:noProof/>
            <w:szCs w:val="22"/>
            <w:lang w:eastAsia="en-GB"/>
          </w:rPr>
          <w:tab/>
        </w:r>
        <w:r w:rsidR="009A6C7F" w:rsidRPr="005B213A">
          <w:rPr>
            <w:rStyle w:val="Hyperlink"/>
            <w:noProof/>
          </w:rPr>
          <w:t>User Requirements</w:t>
        </w:r>
        <w:r w:rsidR="009A6C7F">
          <w:rPr>
            <w:noProof/>
          </w:rPr>
          <w:tab/>
        </w:r>
        <w:r w:rsidR="0057349F">
          <w:rPr>
            <w:noProof/>
          </w:rPr>
          <w:fldChar w:fldCharType="begin"/>
        </w:r>
        <w:r w:rsidR="009A6C7F">
          <w:rPr>
            <w:noProof/>
          </w:rPr>
          <w:instrText xml:space="preserve"> PAGEREF _Toc338145029 \h </w:instrText>
        </w:r>
        <w:r w:rsidR="0057349F">
          <w:rPr>
            <w:noProof/>
          </w:rPr>
        </w:r>
        <w:r w:rsidR="0057349F">
          <w:rPr>
            <w:noProof/>
          </w:rPr>
          <w:fldChar w:fldCharType="separate"/>
        </w:r>
        <w:r w:rsidR="00D8295A">
          <w:rPr>
            <w:noProof/>
          </w:rPr>
          <w:t>4</w:t>
        </w:r>
        <w:r w:rsidR="0057349F">
          <w:rPr>
            <w:noProof/>
          </w:rPr>
          <w:fldChar w:fldCharType="end"/>
        </w:r>
      </w:hyperlink>
    </w:p>
    <w:p w14:paraId="150D3001"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0" w:history="1">
        <w:r w:rsidR="009A6C7F" w:rsidRPr="005B213A">
          <w:rPr>
            <w:rStyle w:val="Hyperlink"/>
            <w:rFonts w:ascii="Arial Bold" w:hAnsi="Arial Bold" w:cs="Arial"/>
            <w:noProof/>
          </w:rPr>
          <w:t>2.3</w:t>
        </w:r>
        <w:r w:rsidR="009A6C7F">
          <w:rPr>
            <w:rFonts w:ascii="Calibri" w:hAnsi="Calibri"/>
            <w:bCs w:val="0"/>
            <w:noProof/>
            <w:szCs w:val="22"/>
            <w:lang w:eastAsia="en-GB"/>
          </w:rPr>
          <w:tab/>
        </w:r>
        <w:r w:rsidR="009A6C7F" w:rsidRPr="005B213A">
          <w:rPr>
            <w:rStyle w:val="Hyperlink"/>
            <w:noProof/>
          </w:rPr>
          <w:t>Priorities Requirements</w:t>
        </w:r>
        <w:r w:rsidR="009A6C7F">
          <w:rPr>
            <w:noProof/>
          </w:rPr>
          <w:tab/>
        </w:r>
        <w:r w:rsidR="0057349F">
          <w:rPr>
            <w:noProof/>
          </w:rPr>
          <w:fldChar w:fldCharType="begin"/>
        </w:r>
        <w:r w:rsidR="009A6C7F">
          <w:rPr>
            <w:noProof/>
          </w:rPr>
          <w:instrText xml:space="preserve"> PAGEREF _Toc338145030 \h </w:instrText>
        </w:r>
        <w:r w:rsidR="0057349F">
          <w:rPr>
            <w:noProof/>
          </w:rPr>
        </w:r>
        <w:r w:rsidR="0057349F">
          <w:rPr>
            <w:noProof/>
          </w:rPr>
          <w:fldChar w:fldCharType="separate"/>
        </w:r>
        <w:r w:rsidR="00D8295A">
          <w:rPr>
            <w:noProof/>
          </w:rPr>
          <w:t>5</w:t>
        </w:r>
        <w:r w:rsidR="0057349F">
          <w:rPr>
            <w:noProof/>
          </w:rPr>
          <w:fldChar w:fldCharType="end"/>
        </w:r>
      </w:hyperlink>
    </w:p>
    <w:p w14:paraId="35F75B39"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1" w:history="1">
        <w:r w:rsidR="009A6C7F" w:rsidRPr="005B213A">
          <w:rPr>
            <w:rStyle w:val="Hyperlink"/>
            <w:rFonts w:ascii="Arial Bold" w:hAnsi="Arial Bold" w:cs="Arial"/>
            <w:noProof/>
          </w:rPr>
          <w:t>2.4</w:t>
        </w:r>
        <w:r w:rsidR="009A6C7F">
          <w:rPr>
            <w:rFonts w:ascii="Calibri" w:hAnsi="Calibri"/>
            <w:bCs w:val="0"/>
            <w:noProof/>
            <w:szCs w:val="22"/>
            <w:lang w:eastAsia="en-GB"/>
          </w:rPr>
          <w:tab/>
        </w:r>
        <w:r w:rsidR="009A6C7F" w:rsidRPr="005B213A">
          <w:rPr>
            <w:rStyle w:val="Hyperlink"/>
            <w:noProof/>
          </w:rPr>
          <w:t>Quality Functional Deployment</w:t>
        </w:r>
        <w:r w:rsidR="009A6C7F">
          <w:rPr>
            <w:noProof/>
          </w:rPr>
          <w:tab/>
        </w:r>
        <w:r w:rsidR="0057349F">
          <w:rPr>
            <w:noProof/>
          </w:rPr>
          <w:fldChar w:fldCharType="begin"/>
        </w:r>
        <w:r w:rsidR="009A6C7F">
          <w:rPr>
            <w:noProof/>
          </w:rPr>
          <w:instrText xml:space="preserve"> PAGEREF _Toc338145031 \h </w:instrText>
        </w:r>
        <w:r w:rsidR="0057349F">
          <w:rPr>
            <w:noProof/>
          </w:rPr>
        </w:r>
        <w:r w:rsidR="0057349F">
          <w:rPr>
            <w:noProof/>
          </w:rPr>
          <w:fldChar w:fldCharType="separate"/>
        </w:r>
        <w:r w:rsidR="00D8295A">
          <w:rPr>
            <w:noProof/>
          </w:rPr>
          <w:t>5</w:t>
        </w:r>
        <w:r w:rsidR="0057349F">
          <w:rPr>
            <w:noProof/>
          </w:rPr>
          <w:fldChar w:fldCharType="end"/>
        </w:r>
      </w:hyperlink>
      <w:r w:rsidR="00342C36">
        <w:rPr>
          <w:rStyle w:val="Hyperlink"/>
          <w:noProof/>
        </w:rPr>
        <w:t xml:space="preserve"> </w:t>
      </w:r>
    </w:p>
    <w:p w14:paraId="6D7370C5"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2" w:history="1">
        <w:r w:rsidR="009A6C7F" w:rsidRPr="005B213A">
          <w:rPr>
            <w:rStyle w:val="Hyperlink"/>
            <w:rFonts w:ascii="Arial Bold" w:hAnsi="Arial Bold" w:cs="Arial"/>
            <w:noProof/>
          </w:rPr>
          <w:t>2.5</w:t>
        </w:r>
        <w:r w:rsidR="009A6C7F">
          <w:rPr>
            <w:rFonts w:ascii="Calibri" w:hAnsi="Calibri"/>
            <w:bCs w:val="0"/>
            <w:noProof/>
            <w:szCs w:val="22"/>
            <w:lang w:eastAsia="en-GB"/>
          </w:rPr>
          <w:tab/>
        </w:r>
        <w:r w:rsidR="009A6C7F" w:rsidRPr="005B213A">
          <w:rPr>
            <w:rStyle w:val="Hyperlink"/>
            <w:noProof/>
          </w:rPr>
          <w:t>Concept Generation and Selection</w:t>
        </w:r>
        <w:r w:rsidR="009A6C7F">
          <w:rPr>
            <w:noProof/>
          </w:rPr>
          <w:tab/>
        </w:r>
        <w:r w:rsidR="0057349F">
          <w:rPr>
            <w:noProof/>
          </w:rPr>
          <w:fldChar w:fldCharType="begin"/>
        </w:r>
        <w:r w:rsidR="009A6C7F">
          <w:rPr>
            <w:noProof/>
          </w:rPr>
          <w:instrText xml:space="preserve"> PAGEREF _Toc338145032 \h </w:instrText>
        </w:r>
        <w:r w:rsidR="0057349F">
          <w:rPr>
            <w:noProof/>
          </w:rPr>
        </w:r>
        <w:r w:rsidR="0057349F">
          <w:rPr>
            <w:noProof/>
          </w:rPr>
          <w:fldChar w:fldCharType="separate"/>
        </w:r>
        <w:r w:rsidR="00D8295A">
          <w:rPr>
            <w:noProof/>
          </w:rPr>
          <w:t>5</w:t>
        </w:r>
        <w:r w:rsidR="0057349F">
          <w:rPr>
            <w:noProof/>
          </w:rPr>
          <w:fldChar w:fldCharType="end"/>
        </w:r>
      </w:hyperlink>
    </w:p>
    <w:p w14:paraId="00BA3852"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3" w:history="1">
        <w:r w:rsidR="009A6C7F" w:rsidRPr="005B213A">
          <w:rPr>
            <w:rStyle w:val="Hyperlink"/>
            <w:rFonts w:ascii="Arial Bold" w:hAnsi="Arial Bold" w:cs="Arial"/>
            <w:noProof/>
          </w:rPr>
          <w:t>2.6</w:t>
        </w:r>
        <w:r w:rsidR="009A6C7F">
          <w:rPr>
            <w:rFonts w:ascii="Calibri" w:hAnsi="Calibri"/>
            <w:bCs w:val="0"/>
            <w:noProof/>
            <w:szCs w:val="22"/>
            <w:lang w:eastAsia="en-GB"/>
          </w:rPr>
          <w:tab/>
        </w:r>
        <w:r w:rsidR="009A6C7F" w:rsidRPr="005B213A">
          <w:rPr>
            <w:rStyle w:val="Hyperlink"/>
            <w:noProof/>
          </w:rPr>
          <w:t>System FMEA</w:t>
        </w:r>
        <w:r w:rsidR="009A6C7F">
          <w:rPr>
            <w:noProof/>
          </w:rPr>
          <w:tab/>
        </w:r>
        <w:r w:rsidR="0057349F">
          <w:rPr>
            <w:noProof/>
          </w:rPr>
          <w:fldChar w:fldCharType="begin"/>
        </w:r>
        <w:r w:rsidR="009A6C7F">
          <w:rPr>
            <w:noProof/>
          </w:rPr>
          <w:instrText xml:space="preserve"> PAGEREF _Toc338145033 \h </w:instrText>
        </w:r>
        <w:r w:rsidR="0057349F">
          <w:rPr>
            <w:noProof/>
          </w:rPr>
        </w:r>
        <w:r w:rsidR="0057349F">
          <w:rPr>
            <w:noProof/>
          </w:rPr>
          <w:fldChar w:fldCharType="separate"/>
        </w:r>
        <w:r w:rsidR="00D8295A">
          <w:rPr>
            <w:noProof/>
          </w:rPr>
          <w:t>5</w:t>
        </w:r>
        <w:r w:rsidR="0057349F">
          <w:rPr>
            <w:noProof/>
          </w:rPr>
          <w:fldChar w:fldCharType="end"/>
        </w:r>
      </w:hyperlink>
    </w:p>
    <w:p w14:paraId="030F53EC"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4" w:history="1">
        <w:r w:rsidR="009A6C7F" w:rsidRPr="005B213A">
          <w:rPr>
            <w:rStyle w:val="Hyperlink"/>
            <w:rFonts w:ascii="Arial Bold" w:hAnsi="Arial Bold" w:cs="Arial"/>
            <w:noProof/>
          </w:rPr>
          <w:t>2.7</w:t>
        </w:r>
        <w:r w:rsidR="009A6C7F">
          <w:rPr>
            <w:rFonts w:ascii="Calibri" w:hAnsi="Calibri"/>
            <w:bCs w:val="0"/>
            <w:noProof/>
            <w:szCs w:val="22"/>
            <w:lang w:eastAsia="en-GB"/>
          </w:rPr>
          <w:tab/>
        </w:r>
        <w:r w:rsidR="009A6C7F" w:rsidRPr="005B213A">
          <w:rPr>
            <w:rStyle w:val="Hyperlink"/>
            <w:noProof/>
          </w:rPr>
          <w:t>Design and Installation Standard</w:t>
        </w:r>
        <w:r w:rsidR="009A6C7F">
          <w:rPr>
            <w:noProof/>
          </w:rPr>
          <w:tab/>
        </w:r>
        <w:r w:rsidR="0057349F">
          <w:rPr>
            <w:noProof/>
          </w:rPr>
          <w:fldChar w:fldCharType="begin"/>
        </w:r>
        <w:r w:rsidR="009A6C7F">
          <w:rPr>
            <w:noProof/>
          </w:rPr>
          <w:instrText xml:space="preserve"> PAGEREF _Toc338145034 \h </w:instrText>
        </w:r>
        <w:r w:rsidR="0057349F">
          <w:rPr>
            <w:noProof/>
          </w:rPr>
        </w:r>
        <w:r w:rsidR="0057349F">
          <w:rPr>
            <w:noProof/>
          </w:rPr>
          <w:fldChar w:fldCharType="separate"/>
        </w:r>
        <w:r w:rsidR="00D8295A">
          <w:rPr>
            <w:noProof/>
          </w:rPr>
          <w:t>5</w:t>
        </w:r>
        <w:r w:rsidR="0057349F">
          <w:rPr>
            <w:noProof/>
          </w:rPr>
          <w:fldChar w:fldCharType="end"/>
        </w:r>
      </w:hyperlink>
    </w:p>
    <w:p w14:paraId="7E1325B3"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5" w:history="1">
        <w:r w:rsidR="009A6C7F" w:rsidRPr="005B213A">
          <w:rPr>
            <w:rStyle w:val="Hyperlink"/>
            <w:rFonts w:ascii="Arial Bold" w:hAnsi="Arial Bold" w:cs="Arial"/>
            <w:noProof/>
          </w:rPr>
          <w:t>2.8</w:t>
        </w:r>
        <w:r w:rsidR="009A6C7F">
          <w:rPr>
            <w:rFonts w:ascii="Calibri" w:hAnsi="Calibri"/>
            <w:bCs w:val="0"/>
            <w:noProof/>
            <w:szCs w:val="22"/>
            <w:lang w:eastAsia="en-GB"/>
          </w:rPr>
          <w:tab/>
        </w:r>
        <w:r w:rsidR="009A6C7F" w:rsidRPr="005B213A">
          <w:rPr>
            <w:rStyle w:val="Hyperlink"/>
            <w:noProof/>
          </w:rPr>
          <w:t>Standard Equipment</w:t>
        </w:r>
        <w:r w:rsidR="009A6C7F">
          <w:rPr>
            <w:noProof/>
          </w:rPr>
          <w:tab/>
        </w:r>
        <w:r w:rsidR="0057349F">
          <w:rPr>
            <w:noProof/>
          </w:rPr>
          <w:fldChar w:fldCharType="begin"/>
        </w:r>
        <w:r w:rsidR="009A6C7F">
          <w:rPr>
            <w:noProof/>
          </w:rPr>
          <w:instrText xml:space="preserve"> PAGEREF _Toc338145035 \h </w:instrText>
        </w:r>
        <w:r w:rsidR="0057349F">
          <w:rPr>
            <w:noProof/>
          </w:rPr>
        </w:r>
        <w:r w:rsidR="0057349F">
          <w:rPr>
            <w:noProof/>
          </w:rPr>
          <w:fldChar w:fldCharType="separate"/>
        </w:r>
        <w:r w:rsidR="00D8295A">
          <w:rPr>
            <w:noProof/>
          </w:rPr>
          <w:t>6</w:t>
        </w:r>
        <w:r w:rsidR="0057349F">
          <w:rPr>
            <w:noProof/>
          </w:rPr>
          <w:fldChar w:fldCharType="end"/>
        </w:r>
      </w:hyperlink>
    </w:p>
    <w:p w14:paraId="3F9A4CBB"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36" w:history="1">
        <w:r w:rsidR="009A6C7F" w:rsidRPr="005B213A">
          <w:rPr>
            <w:rStyle w:val="Hyperlink"/>
            <w:rFonts w:ascii="Arial Bold" w:hAnsi="Arial Bold" w:cs="Arial"/>
            <w:noProof/>
          </w:rPr>
          <w:t>2.9</w:t>
        </w:r>
        <w:r w:rsidR="009A6C7F">
          <w:rPr>
            <w:rFonts w:ascii="Calibri" w:hAnsi="Calibri"/>
            <w:bCs w:val="0"/>
            <w:noProof/>
            <w:szCs w:val="22"/>
            <w:lang w:eastAsia="en-GB"/>
          </w:rPr>
          <w:tab/>
        </w:r>
        <w:r w:rsidR="009A6C7F" w:rsidRPr="005B213A">
          <w:rPr>
            <w:rStyle w:val="Hyperlink"/>
            <w:noProof/>
          </w:rPr>
          <w:t>Design Reviews</w:t>
        </w:r>
        <w:r w:rsidR="009A6C7F">
          <w:rPr>
            <w:noProof/>
          </w:rPr>
          <w:tab/>
        </w:r>
        <w:r w:rsidR="0057349F">
          <w:rPr>
            <w:noProof/>
          </w:rPr>
          <w:fldChar w:fldCharType="begin"/>
        </w:r>
        <w:r w:rsidR="009A6C7F">
          <w:rPr>
            <w:noProof/>
          </w:rPr>
          <w:instrText xml:space="preserve"> PAGEREF _Toc338145036 \h </w:instrText>
        </w:r>
        <w:r w:rsidR="0057349F">
          <w:rPr>
            <w:noProof/>
          </w:rPr>
        </w:r>
        <w:r w:rsidR="0057349F">
          <w:rPr>
            <w:noProof/>
          </w:rPr>
          <w:fldChar w:fldCharType="separate"/>
        </w:r>
        <w:r w:rsidR="00D8295A">
          <w:rPr>
            <w:noProof/>
          </w:rPr>
          <w:t>6</w:t>
        </w:r>
        <w:r w:rsidR="0057349F">
          <w:rPr>
            <w:noProof/>
          </w:rPr>
          <w:fldChar w:fldCharType="end"/>
        </w:r>
      </w:hyperlink>
    </w:p>
    <w:p w14:paraId="1D7E8777"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37" w:history="1">
        <w:r w:rsidR="009A6C7F" w:rsidRPr="005B213A">
          <w:rPr>
            <w:rStyle w:val="Hyperlink"/>
            <w:rFonts w:ascii="Arial Bold" w:hAnsi="Arial Bold" w:cs="Arial"/>
            <w:noProof/>
          </w:rPr>
          <w:t>2.10</w:t>
        </w:r>
        <w:r w:rsidR="009F34A1">
          <w:rPr>
            <w:rStyle w:val="Hyperlink"/>
            <w:rFonts w:ascii="Arial Bold" w:hAnsi="Arial Bold" w:cs="Arial"/>
            <w:noProof/>
          </w:rPr>
          <w:tab/>
        </w:r>
        <w:r w:rsidR="009A6C7F" w:rsidRPr="005B213A">
          <w:rPr>
            <w:rStyle w:val="Hyperlink"/>
            <w:noProof/>
          </w:rPr>
          <w:t>Design approval</w:t>
        </w:r>
        <w:r w:rsidR="009A6C7F">
          <w:rPr>
            <w:noProof/>
          </w:rPr>
          <w:tab/>
        </w:r>
        <w:r w:rsidR="0057349F">
          <w:rPr>
            <w:noProof/>
          </w:rPr>
          <w:fldChar w:fldCharType="begin"/>
        </w:r>
        <w:r w:rsidR="009A6C7F">
          <w:rPr>
            <w:noProof/>
          </w:rPr>
          <w:instrText xml:space="preserve"> PAGEREF _Toc338145037 \h </w:instrText>
        </w:r>
        <w:r w:rsidR="0057349F">
          <w:rPr>
            <w:noProof/>
          </w:rPr>
        </w:r>
        <w:r w:rsidR="0057349F">
          <w:rPr>
            <w:noProof/>
          </w:rPr>
          <w:fldChar w:fldCharType="separate"/>
        </w:r>
        <w:r w:rsidR="00D8295A">
          <w:rPr>
            <w:noProof/>
          </w:rPr>
          <w:t>6</w:t>
        </w:r>
        <w:r w:rsidR="0057349F">
          <w:rPr>
            <w:noProof/>
          </w:rPr>
          <w:fldChar w:fldCharType="end"/>
        </w:r>
      </w:hyperlink>
    </w:p>
    <w:p w14:paraId="1A1F986E"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38" w:history="1">
        <w:r w:rsidR="009A6C7F" w:rsidRPr="005B213A">
          <w:rPr>
            <w:rStyle w:val="Hyperlink"/>
            <w:rFonts w:ascii="Arial Bold" w:hAnsi="Arial Bold" w:cs="Arial"/>
            <w:noProof/>
          </w:rPr>
          <w:t>2.11</w:t>
        </w:r>
        <w:r w:rsidR="009F34A1">
          <w:rPr>
            <w:rFonts w:ascii="Calibri" w:hAnsi="Calibri"/>
            <w:bCs w:val="0"/>
            <w:noProof/>
            <w:szCs w:val="22"/>
            <w:lang w:eastAsia="en-GB"/>
          </w:rPr>
          <w:tab/>
        </w:r>
        <w:r w:rsidR="009A6C7F" w:rsidRPr="005B213A">
          <w:rPr>
            <w:rStyle w:val="Hyperlink"/>
            <w:noProof/>
          </w:rPr>
          <w:t>Design Risk Registers</w:t>
        </w:r>
        <w:r w:rsidR="009A6C7F">
          <w:rPr>
            <w:noProof/>
          </w:rPr>
          <w:tab/>
        </w:r>
        <w:r w:rsidR="0057349F">
          <w:rPr>
            <w:noProof/>
          </w:rPr>
          <w:fldChar w:fldCharType="begin"/>
        </w:r>
        <w:r w:rsidR="009A6C7F">
          <w:rPr>
            <w:noProof/>
          </w:rPr>
          <w:instrText xml:space="preserve"> PAGEREF _Toc338145038 \h </w:instrText>
        </w:r>
        <w:r w:rsidR="0057349F">
          <w:rPr>
            <w:noProof/>
          </w:rPr>
        </w:r>
        <w:r w:rsidR="0057349F">
          <w:rPr>
            <w:noProof/>
          </w:rPr>
          <w:fldChar w:fldCharType="separate"/>
        </w:r>
        <w:r w:rsidR="00D8295A">
          <w:rPr>
            <w:noProof/>
          </w:rPr>
          <w:t>6</w:t>
        </w:r>
        <w:r w:rsidR="0057349F">
          <w:rPr>
            <w:noProof/>
          </w:rPr>
          <w:fldChar w:fldCharType="end"/>
        </w:r>
      </w:hyperlink>
    </w:p>
    <w:p w14:paraId="49277047"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39" w:history="1">
        <w:r w:rsidR="009A6C7F" w:rsidRPr="005B213A">
          <w:rPr>
            <w:rStyle w:val="Hyperlink"/>
            <w:rFonts w:ascii="Arial Bold" w:hAnsi="Arial Bold" w:cs="Arial"/>
            <w:noProof/>
          </w:rPr>
          <w:t>2.12</w:t>
        </w:r>
        <w:r w:rsidR="009A6C7F">
          <w:rPr>
            <w:rFonts w:ascii="Calibri" w:hAnsi="Calibri"/>
            <w:bCs w:val="0"/>
            <w:noProof/>
            <w:szCs w:val="22"/>
            <w:lang w:eastAsia="en-GB"/>
          </w:rPr>
          <w:tab/>
        </w:r>
        <w:r w:rsidR="009A6C7F" w:rsidRPr="005B213A">
          <w:rPr>
            <w:rStyle w:val="Hyperlink"/>
            <w:noProof/>
          </w:rPr>
          <w:t>Project Risk Registers</w:t>
        </w:r>
        <w:r w:rsidR="009A6C7F">
          <w:rPr>
            <w:noProof/>
          </w:rPr>
          <w:tab/>
        </w:r>
        <w:r w:rsidR="0057349F">
          <w:rPr>
            <w:noProof/>
          </w:rPr>
          <w:fldChar w:fldCharType="begin"/>
        </w:r>
        <w:r w:rsidR="009A6C7F">
          <w:rPr>
            <w:noProof/>
          </w:rPr>
          <w:instrText xml:space="preserve"> PAGEREF _Toc338145039 \h </w:instrText>
        </w:r>
        <w:r w:rsidR="0057349F">
          <w:rPr>
            <w:noProof/>
          </w:rPr>
        </w:r>
        <w:r w:rsidR="0057349F">
          <w:rPr>
            <w:noProof/>
          </w:rPr>
          <w:fldChar w:fldCharType="separate"/>
        </w:r>
        <w:r w:rsidR="00D8295A">
          <w:rPr>
            <w:noProof/>
          </w:rPr>
          <w:t>6</w:t>
        </w:r>
        <w:r w:rsidR="0057349F">
          <w:rPr>
            <w:noProof/>
          </w:rPr>
          <w:fldChar w:fldCharType="end"/>
        </w:r>
      </w:hyperlink>
    </w:p>
    <w:p w14:paraId="090B361A"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40" w:history="1">
        <w:r w:rsidR="009A6C7F" w:rsidRPr="005B213A">
          <w:rPr>
            <w:rStyle w:val="Hyperlink"/>
            <w:rFonts w:ascii="Arial Bold" w:hAnsi="Arial Bold" w:cs="Arial"/>
            <w:noProof/>
          </w:rPr>
          <w:t>2.13</w:t>
        </w:r>
        <w:r w:rsidR="009A6C7F">
          <w:rPr>
            <w:rFonts w:ascii="Calibri" w:hAnsi="Calibri"/>
            <w:bCs w:val="0"/>
            <w:noProof/>
            <w:szCs w:val="22"/>
            <w:lang w:eastAsia="en-GB"/>
          </w:rPr>
          <w:tab/>
        </w:r>
        <w:r w:rsidR="009A6C7F" w:rsidRPr="005B213A">
          <w:rPr>
            <w:rStyle w:val="Hyperlink"/>
            <w:noProof/>
          </w:rPr>
          <w:t>Customer Consultation</w:t>
        </w:r>
        <w:r w:rsidR="009A6C7F">
          <w:rPr>
            <w:noProof/>
          </w:rPr>
          <w:tab/>
        </w:r>
        <w:r w:rsidR="0057349F">
          <w:rPr>
            <w:noProof/>
          </w:rPr>
          <w:fldChar w:fldCharType="begin"/>
        </w:r>
        <w:r w:rsidR="009A6C7F">
          <w:rPr>
            <w:noProof/>
          </w:rPr>
          <w:instrText xml:space="preserve"> PAGEREF _Toc338145040 \h </w:instrText>
        </w:r>
        <w:r w:rsidR="0057349F">
          <w:rPr>
            <w:noProof/>
          </w:rPr>
        </w:r>
        <w:r w:rsidR="0057349F">
          <w:rPr>
            <w:noProof/>
          </w:rPr>
          <w:fldChar w:fldCharType="separate"/>
        </w:r>
        <w:r w:rsidR="00D8295A">
          <w:rPr>
            <w:noProof/>
          </w:rPr>
          <w:t>6</w:t>
        </w:r>
        <w:r w:rsidR="0057349F">
          <w:rPr>
            <w:noProof/>
          </w:rPr>
          <w:fldChar w:fldCharType="end"/>
        </w:r>
      </w:hyperlink>
    </w:p>
    <w:p w14:paraId="0E2742EA"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41" w:history="1">
        <w:r w:rsidR="009A6C7F" w:rsidRPr="005B213A">
          <w:rPr>
            <w:rStyle w:val="Hyperlink"/>
            <w:rFonts w:ascii="Arial Bold" w:hAnsi="Arial Bold" w:cs="Arial"/>
            <w:noProof/>
          </w:rPr>
          <w:t>2.14</w:t>
        </w:r>
        <w:r w:rsidR="009A6C7F">
          <w:rPr>
            <w:rFonts w:ascii="Calibri" w:hAnsi="Calibri"/>
            <w:bCs w:val="0"/>
            <w:noProof/>
            <w:szCs w:val="22"/>
            <w:lang w:eastAsia="en-GB"/>
          </w:rPr>
          <w:tab/>
        </w:r>
        <w:r w:rsidR="009A6C7F" w:rsidRPr="005B213A">
          <w:rPr>
            <w:rStyle w:val="Hyperlink"/>
            <w:noProof/>
          </w:rPr>
          <w:t>Facilities Risk Register</w:t>
        </w:r>
        <w:r w:rsidR="009A6C7F">
          <w:rPr>
            <w:noProof/>
          </w:rPr>
          <w:tab/>
        </w:r>
        <w:r w:rsidR="0057349F">
          <w:rPr>
            <w:noProof/>
          </w:rPr>
          <w:fldChar w:fldCharType="begin"/>
        </w:r>
        <w:r w:rsidR="009A6C7F">
          <w:rPr>
            <w:noProof/>
          </w:rPr>
          <w:instrText xml:space="preserve"> PAGEREF _Toc338145041 \h </w:instrText>
        </w:r>
        <w:r w:rsidR="0057349F">
          <w:rPr>
            <w:noProof/>
          </w:rPr>
        </w:r>
        <w:r w:rsidR="0057349F">
          <w:rPr>
            <w:noProof/>
          </w:rPr>
          <w:fldChar w:fldCharType="separate"/>
        </w:r>
        <w:r w:rsidR="00D8295A">
          <w:rPr>
            <w:noProof/>
          </w:rPr>
          <w:t>6</w:t>
        </w:r>
        <w:r w:rsidR="0057349F">
          <w:rPr>
            <w:noProof/>
          </w:rPr>
          <w:fldChar w:fldCharType="end"/>
        </w:r>
      </w:hyperlink>
    </w:p>
    <w:p w14:paraId="133EB8B8" w14:textId="77777777" w:rsidR="009A6C7F" w:rsidRDefault="007E3BAF" w:rsidP="00342C36">
      <w:pPr>
        <w:pStyle w:val="TOC2"/>
        <w:tabs>
          <w:tab w:val="left" w:pos="567"/>
          <w:tab w:val="left" w:pos="851"/>
          <w:tab w:val="right" w:leader="dot" w:pos="9343"/>
        </w:tabs>
        <w:spacing w:before="0" w:after="0"/>
        <w:rPr>
          <w:rFonts w:ascii="Calibri" w:hAnsi="Calibri"/>
          <w:bCs w:val="0"/>
          <w:noProof/>
          <w:szCs w:val="22"/>
          <w:lang w:eastAsia="en-GB"/>
        </w:rPr>
      </w:pPr>
      <w:hyperlink w:anchor="_Toc338145042" w:history="1">
        <w:r w:rsidR="009A6C7F" w:rsidRPr="005B213A">
          <w:rPr>
            <w:rStyle w:val="Hyperlink"/>
            <w:rFonts w:ascii="Arial Bold" w:hAnsi="Arial Bold" w:cs="Arial"/>
            <w:noProof/>
          </w:rPr>
          <w:t>2.15</w:t>
        </w:r>
        <w:r w:rsidR="009A6C7F">
          <w:rPr>
            <w:rFonts w:ascii="Calibri" w:hAnsi="Calibri"/>
            <w:bCs w:val="0"/>
            <w:noProof/>
            <w:szCs w:val="22"/>
            <w:lang w:eastAsia="en-GB"/>
          </w:rPr>
          <w:tab/>
        </w:r>
        <w:r w:rsidR="009A6C7F" w:rsidRPr="005B213A">
          <w:rPr>
            <w:rStyle w:val="Hyperlink"/>
            <w:noProof/>
          </w:rPr>
          <w:t>Cost Benefit Analysis (CoBA)</w:t>
        </w:r>
        <w:r w:rsidR="009A6C7F">
          <w:rPr>
            <w:noProof/>
          </w:rPr>
          <w:tab/>
        </w:r>
        <w:r w:rsidR="0057349F">
          <w:rPr>
            <w:noProof/>
          </w:rPr>
          <w:fldChar w:fldCharType="begin"/>
        </w:r>
        <w:r w:rsidR="009A6C7F">
          <w:rPr>
            <w:noProof/>
          </w:rPr>
          <w:instrText xml:space="preserve"> PAGEREF _Toc338145042 \h </w:instrText>
        </w:r>
        <w:r w:rsidR="0057349F">
          <w:rPr>
            <w:noProof/>
          </w:rPr>
        </w:r>
        <w:r w:rsidR="0057349F">
          <w:rPr>
            <w:noProof/>
          </w:rPr>
          <w:fldChar w:fldCharType="separate"/>
        </w:r>
        <w:r w:rsidR="00D8295A">
          <w:rPr>
            <w:noProof/>
          </w:rPr>
          <w:t>6</w:t>
        </w:r>
        <w:r w:rsidR="0057349F">
          <w:rPr>
            <w:noProof/>
          </w:rPr>
          <w:fldChar w:fldCharType="end"/>
        </w:r>
      </w:hyperlink>
    </w:p>
    <w:p w14:paraId="684116AD"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43" w:history="1">
        <w:r w:rsidR="009A6C7F" w:rsidRPr="005B213A">
          <w:rPr>
            <w:rStyle w:val="Hyperlink"/>
            <w:rFonts w:ascii="Arial Bold" w:hAnsi="Arial Bold" w:cs="Arial"/>
            <w:noProof/>
          </w:rPr>
          <w:t>2.16</w:t>
        </w:r>
        <w:r w:rsidR="009A6C7F">
          <w:rPr>
            <w:rFonts w:ascii="Calibri" w:hAnsi="Calibri"/>
            <w:bCs w:val="0"/>
            <w:noProof/>
            <w:szCs w:val="22"/>
            <w:lang w:eastAsia="en-GB"/>
          </w:rPr>
          <w:tab/>
        </w:r>
        <w:r w:rsidR="009A6C7F" w:rsidRPr="005B213A">
          <w:rPr>
            <w:rStyle w:val="Hyperlink"/>
            <w:noProof/>
          </w:rPr>
          <w:t>Summary</w:t>
        </w:r>
        <w:r w:rsidR="009A6C7F">
          <w:rPr>
            <w:noProof/>
          </w:rPr>
          <w:tab/>
        </w:r>
        <w:r w:rsidR="0057349F">
          <w:rPr>
            <w:noProof/>
          </w:rPr>
          <w:fldChar w:fldCharType="begin"/>
        </w:r>
        <w:r w:rsidR="009A6C7F">
          <w:rPr>
            <w:noProof/>
          </w:rPr>
          <w:instrText xml:space="preserve"> PAGEREF _Toc338145043 \h </w:instrText>
        </w:r>
        <w:r w:rsidR="0057349F">
          <w:rPr>
            <w:noProof/>
          </w:rPr>
        </w:r>
        <w:r w:rsidR="0057349F">
          <w:rPr>
            <w:noProof/>
          </w:rPr>
          <w:fldChar w:fldCharType="separate"/>
        </w:r>
        <w:r w:rsidR="00D8295A">
          <w:rPr>
            <w:noProof/>
          </w:rPr>
          <w:t>6</w:t>
        </w:r>
        <w:r w:rsidR="0057349F">
          <w:rPr>
            <w:noProof/>
          </w:rPr>
          <w:fldChar w:fldCharType="end"/>
        </w:r>
      </w:hyperlink>
    </w:p>
    <w:p w14:paraId="240FCEA7" w14:textId="77777777" w:rsidR="009A6C7F" w:rsidRDefault="007E3BAF" w:rsidP="009F34A1">
      <w:pPr>
        <w:pStyle w:val="TOC1"/>
        <w:tabs>
          <w:tab w:val="left" w:pos="567"/>
          <w:tab w:val="right" w:leader="dot" w:pos="9343"/>
        </w:tabs>
        <w:rPr>
          <w:rFonts w:ascii="Calibri" w:hAnsi="Calibri" w:cs="Times New Roman"/>
          <w:b w:val="0"/>
          <w:bCs w:val="0"/>
          <w:caps w:val="0"/>
          <w:noProof/>
          <w:szCs w:val="22"/>
          <w:lang w:eastAsia="en-GB"/>
        </w:rPr>
      </w:pPr>
      <w:hyperlink w:anchor="_Toc338145044" w:history="1">
        <w:r w:rsidR="009A6C7F" w:rsidRPr="005B213A">
          <w:rPr>
            <w:rStyle w:val="Hyperlink"/>
            <w:noProof/>
          </w:rPr>
          <w:t>3</w:t>
        </w:r>
        <w:r w:rsidR="009A6C7F">
          <w:rPr>
            <w:rFonts w:ascii="Calibri" w:hAnsi="Calibri" w:cs="Times New Roman"/>
            <w:b w:val="0"/>
            <w:bCs w:val="0"/>
            <w:caps w:val="0"/>
            <w:noProof/>
            <w:szCs w:val="22"/>
            <w:lang w:eastAsia="en-GB"/>
          </w:rPr>
          <w:tab/>
        </w:r>
        <w:r w:rsidR="009A6C7F" w:rsidRPr="005B213A">
          <w:rPr>
            <w:rStyle w:val="Hyperlink"/>
            <w:noProof/>
          </w:rPr>
          <w:t>Maintenance Risk assessment</w:t>
        </w:r>
        <w:r w:rsidR="009A6C7F">
          <w:rPr>
            <w:noProof/>
          </w:rPr>
          <w:tab/>
        </w:r>
        <w:r w:rsidR="0057349F">
          <w:rPr>
            <w:noProof/>
          </w:rPr>
          <w:fldChar w:fldCharType="begin"/>
        </w:r>
        <w:r w:rsidR="009A6C7F">
          <w:rPr>
            <w:noProof/>
          </w:rPr>
          <w:instrText xml:space="preserve"> PAGEREF _Toc338145044 \h </w:instrText>
        </w:r>
        <w:r w:rsidR="0057349F">
          <w:rPr>
            <w:noProof/>
          </w:rPr>
        </w:r>
        <w:r w:rsidR="0057349F">
          <w:rPr>
            <w:noProof/>
          </w:rPr>
          <w:fldChar w:fldCharType="separate"/>
        </w:r>
        <w:r w:rsidR="00D8295A">
          <w:rPr>
            <w:noProof/>
          </w:rPr>
          <w:t>7</w:t>
        </w:r>
        <w:r w:rsidR="0057349F">
          <w:rPr>
            <w:noProof/>
          </w:rPr>
          <w:fldChar w:fldCharType="end"/>
        </w:r>
      </w:hyperlink>
    </w:p>
    <w:p w14:paraId="0D77B46A"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45" w:history="1">
        <w:r w:rsidR="009A6C7F" w:rsidRPr="005B213A">
          <w:rPr>
            <w:rStyle w:val="Hyperlink"/>
            <w:rFonts w:ascii="Arial Bold" w:hAnsi="Arial Bold" w:cs="Arial"/>
            <w:noProof/>
          </w:rPr>
          <w:t>3.1</w:t>
        </w:r>
        <w:r w:rsidR="009A6C7F">
          <w:rPr>
            <w:rFonts w:ascii="Calibri" w:hAnsi="Calibri"/>
            <w:bCs w:val="0"/>
            <w:noProof/>
            <w:szCs w:val="22"/>
            <w:lang w:eastAsia="en-GB"/>
          </w:rPr>
          <w:tab/>
        </w:r>
        <w:r w:rsidR="009A6C7F" w:rsidRPr="005B213A">
          <w:rPr>
            <w:rStyle w:val="Hyperlink"/>
            <w:noProof/>
          </w:rPr>
          <w:t>Overview</w:t>
        </w:r>
        <w:r w:rsidR="009A6C7F">
          <w:rPr>
            <w:noProof/>
          </w:rPr>
          <w:tab/>
        </w:r>
        <w:r w:rsidR="0057349F">
          <w:rPr>
            <w:noProof/>
          </w:rPr>
          <w:fldChar w:fldCharType="begin"/>
        </w:r>
        <w:r w:rsidR="009A6C7F">
          <w:rPr>
            <w:noProof/>
          </w:rPr>
          <w:instrText xml:space="preserve"> PAGEREF _Toc338145045 \h </w:instrText>
        </w:r>
        <w:r w:rsidR="0057349F">
          <w:rPr>
            <w:noProof/>
          </w:rPr>
        </w:r>
        <w:r w:rsidR="0057349F">
          <w:rPr>
            <w:noProof/>
          </w:rPr>
          <w:fldChar w:fldCharType="separate"/>
        </w:r>
        <w:r w:rsidR="00D8295A">
          <w:rPr>
            <w:noProof/>
          </w:rPr>
          <w:t>7</w:t>
        </w:r>
        <w:r w:rsidR="0057349F">
          <w:rPr>
            <w:noProof/>
          </w:rPr>
          <w:fldChar w:fldCharType="end"/>
        </w:r>
      </w:hyperlink>
    </w:p>
    <w:p w14:paraId="4450EE85"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46" w:history="1">
        <w:r w:rsidR="009A6C7F" w:rsidRPr="005B213A">
          <w:rPr>
            <w:rStyle w:val="Hyperlink"/>
            <w:rFonts w:ascii="Arial Bold" w:hAnsi="Arial Bold" w:cs="Arial"/>
            <w:noProof/>
          </w:rPr>
          <w:t>3.2</w:t>
        </w:r>
        <w:r w:rsidR="009A6C7F">
          <w:rPr>
            <w:rFonts w:ascii="Calibri" w:hAnsi="Calibri"/>
            <w:bCs w:val="0"/>
            <w:noProof/>
            <w:szCs w:val="22"/>
            <w:lang w:eastAsia="en-GB"/>
          </w:rPr>
          <w:tab/>
        </w:r>
        <w:r w:rsidR="009A6C7F" w:rsidRPr="005B213A">
          <w:rPr>
            <w:rStyle w:val="Hyperlink"/>
            <w:noProof/>
          </w:rPr>
          <w:t>Concepts and key areas</w:t>
        </w:r>
        <w:r w:rsidR="009A6C7F">
          <w:rPr>
            <w:noProof/>
          </w:rPr>
          <w:tab/>
        </w:r>
        <w:r w:rsidR="0057349F">
          <w:rPr>
            <w:noProof/>
          </w:rPr>
          <w:fldChar w:fldCharType="begin"/>
        </w:r>
        <w:r w:rsidR="009A6C7F">
          <w:rPr>
            <w:noProof/>
          </w:rPr>
          <w:instrText xml:space="preserve"> PAGEREF _Toc338145046 \h </w:instrText>
        </w:r>
        <w:r w:rsidR="0057349F">
          <w:rPr>
            <w:noProof/>
          </w:rPr>
        </w:r>
        <w:r w:rsidR="0057349F">
          <w:rPr>
            <w:noProof/>
          </w:rPr>
          <w:fldChar w:fldCharType="separate"/>
        </w:r>
        <w:r w:rsidR="00D8295A">
          <w:rPr>
            <w:noProof/>
          </w:rPr>
          <w:t>8</w:t>
        </w:r>
        <w:r w:rsidR="0057349F">
          <w:rPr>
            <w:noProof/>
          </w:rPr>
          <w:fldChar w:fldCharType="end"/>
        </w:r>
      </w:hyperlink>
    </w:p>
    <w:p w14:paraId="6FDB3E01"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47" w:history="1">
        <w:r w:rsidR="009A6C7F" w:rsidRPr="005B213A">
          <w:rPr>
            <w:rStyle w:val="Hyperlink"/>
            <w:rFonts w:ascii="Arial Bold" w:hAnsi="Arial Bold" w:cs="Arial"/>
            <w:noProof/>
          </w:rPr>
          <w:t>3.3</w:t>
        </w:r>
        <w:r w:rsidR="009A6C7F">
          <w:rPr>
            <w:rFonts w:ascii="Calibri" w:hAnsi="Calibri"/>
            <w:bCs w:val="0"/>
            <w:noProof/>
            <w:szCs w:val="22"/>
            <w:lang w:eastAsia="en-GB"/>
          </w:rPr>
          <w:tab/>
        </w:r>
        <w:r w:rsidR="009A6C7F" w:rsidRPr="005B213A">
          <w:rPr>
            <w:rStyle w:val="Hyperlink"/>
            <w:noProof/>
          </w:rPr>
          <w:t>Location and Access</w:t>
        </w:r>
        <w:r w:rsidR="009A6C7F">
          <w:rPr>
            <w:noProof/>
          </w:rPr>
          <w:tab/>
        </w:r>
        <w:r w:rsidR="0057349F">
          <w:rPr>
            <w:noProof/>
          </w:rPr>
          <w:fldChar w:fldCharType="begin"/>
        </w:r>
        <w:r w:rsidR="009A6C7F">
          <w:rPr>
            <w:noProof/>
          </w:rPr>
          <w:instrText xml:space="preserve"> PAGEREF _Toc338145047 \h </w:instrText>
        </w:r>
        <w:r w:rsidR="0057349F">
          <w:rPr>
            <w:noProof/>
          </w:rPr>
        </w:r>
        <w:r w:rsidR="0057349F">
          <w:rPr>
            <w:noProof/>
          </w:rPr>
          <w:fldChar w:fldCharType="separate"/>
        </w:r>
        <w:r w:rsidR="00D8295A">
          <w:rPr>
            <w:noProof/>
          </w:rPr>
          <w:t>8</w:t>
        </w:r>
        <w:r w:rsidR="0057349F">
          <w:rPr>
            <w:noProof/>
          </w:rPr>
          <w:fldChar w:fldCharType="end"/>
        </w:r>
      </w:hyperlink>
    </w:p>
    <w:p w14:paraId="48E69676"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48" w:history="1">
        <w:r w:rsidR="009A6C7F" w:rsidRPr="005B213A">
          <w:rPr>
            <w:rStyle w:val="Hyperlink"/>
            <w:rFonts w:ascii="Arial Bold" w:hAnsi="Arial Bold" w:cs="Arial"/>
            <w:noProof/>
          </w:rPr>
          <w:t>3.4</w:t>
        </w:r>
        <w:r w:rsidR="009A6C7F">
          <w:rPr>
            <w:rFonts w:ascii="Calibri" w:hAnsi="Calibri"/>
            <w:bCs w:val="0"/>
            <w:noProof/>
            <w:szCs w:val="22"/>
            <w:lang w:eastAsia="en-GB"/>
          </w:rPr>
          <w:tab/>
        </w:r>
        <w:r w:rsidR="009A6C7F" w:rsidRPr="005B213A">
          <w:rPr>
            <w:rStyle w:val="Hyperlink"/>
            <w:noProof/>
          </w:rPr>
          <w:t>Location Priorities</w:t>
        </w:r>
        <w:r w:rsidR="009A6C7F">
          <w:rPr>
            <w:noProof/>
          </w:rPr>
          <w:tab/>
        </w:r>
        <w:r w:rsidR="0057349F">
          <w:rPr>
            <w:noProof/>
          </w:rPr>
          <w:fldChar w:fldCharType="begin"/>
        </w:r>
        <w:r w:rsidR="009A6C7F">
          <w:rPr>
            <w:noProof/>
          </w:rPr>
          <w:instrText xml:space="preserve"> PAGEREF _Toc338145048 \h </w:instrText>
        </w:r>
        <w:r w:rsidR="0057349F">
          <w:rPr>
            <w:noProof/>
          </w:rPr>
        </w:r>
        <w:r w:rsidR="0057349F">
          <w:rPr>
            <w:noProof/>
          </w:rPr>
          <w:fldChar w:fldCharType="separate"/>
        </w:r>
        <w:r w:rsidR="00D8295A">
          <w:rPr>
            <w:noProof/>
          </w:rPr>
          <w:t>8</w:t>
        </w:r>
        <w:r w:rsidR="0057349F">
          <w:rPr>
            <w:noProof/>
          </w:rPr>
          <w:fldChar w:fldCharType="end"/>
        </w:r>
      </w:hyperlink>
    </w:p>
    <w:p w14:paraId="51270E7F"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49" w:history="1">
        <w:r w:rsidR="009A6C7F" w:rsidRPr="005B213A">
          <w:rPr>
            <w:rStyle w:val="Hyperlink"/>
            <w:rFonts w:ascii="Arial Bold" w:hAnsi="Arial Bold" w:cs="Arial"/>
            <w:noProof/>
          </w:rPr>
          <w:t>3.5</w:t>
        </w:r>
        <w:r w:rsidR="009A6C7F">
          <w:rPr>
            <w:rFonts w:ascii="Calibri" w:hAnsi="Calibri"/>
            <w:bCs w:val="0"/>
            <w:noProof/>
            <w:szCs w:val="22"/>
            <w:lang w:eastAsia="en-GB"/>
          </w:rPr>
          <w:tab/>
        </w:r>
        <w:r w:rsidR="009A6C7F" w:rsidRPr="005B213A">
          <w:rPr>
            <w:rStyle w:val="Hyperlink"/>
            <w:noProof/>
          </w:rPr>
          <w:t>Resource</w:t>
        </w:r>
        <w:r w:rsidR="009A6C7F">
          <w:rPr>
            <w:noProof/>
          </w:rPr>
          <w:tab/>
        </w:r>
        <w:r w:rsidR="0057349F">
          <w:rPr>
            <w:noProof/>
          </w:rPr>
          <w:fldChar w:fldCharType="begin"/>
        </w:r>
        <w:r w:rsidR="009A6C7F">
          <w:rPr>
            <w:noProof/>
          </w:rPr>
          <w:instrText xml:space="preserve"> PAGEREF _Toc338145049 \h </w:instrText>
        </w:r>
        <w:r w:rsidR="0057349F">
          <w:rPr>
            <w:noProof/>
          </w:rPr>
        </w:r>
        <w:r w:rsidR="0057349F">
          <w:rPr>
            <w:noProof/>
          </w:rPr>
          <w:fldChar w:fldCharType="separate"/>
        </w:r>
        <w:r w:rsidR="00D8295A">
          <w:rPr>
            <w:noProof/>
          </w:rPr>
          <w:t>8</w:t>
        </w:r>
        <w:r w:rsidR="0057349F">
          <w:rPr>
            <w:noProof/>
          </w:rPr>
          <w:fldChar w:fldCharType="end"/>
        </w:r>
      </w:hyperlink>
    </w:p>
    <w:p w14:paraId="626411F9"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50" w:history="1">
        <w:r w:rsidR="009A6C7F" w:rsidRPr="005B213A">
          <w:rPr>
            <w:rStyle w:val="Hyperlink"/>
            <w:rFonts w:ascii="Arial Bold" w:hAnsi="Arial Bold" w:cs="Arial"/>
            <w:noProof/>
          </w:rPr>
          <w:t>3.6</w:t>
        </w:r>
        <w:r w:rsidR="009A6C7F">
          <w:rPr>
            <w:rFonts w:ascii="Calibri" w:hAnsi="Calibri"/>
            <w:bCs w:val="0"/>
            <w:noProof/>
            <w:szCs w:val="22"/>
            <w:lang w:eastAsia="en-GB"/>
          </w:rPr>
          <w:tab/>
        </w:r>
        <w:r w:rsidR="009A6C7F" w:rsidRPr="005B213A">
          <w:rPr>
            <w:rStyle w:val="Hyperlink"/>
            <w:noProof/>
          </w:rPr>
          <w:t>Equipment Type</w:t>
        </w:r>
        <w:r w:rsidR="009A6C7F">
          <w:rPr>
            <w:noProof/>
          </w:rPr>
          <w:tab/>
        </w:r>
        <w:r w:rsidR="0057349F">
          <w:rPr>
            <w:noProof/>
          </w:rPr>
          <w:fldChar w:fldCharType="begin"/>
        </w:r>
        <w:r w:rsidR="009A6C7F">
          <w:rPr>
            <w:noProof/>
          </w:rPr>
          <w:instrText xml:space="preserve"> PAGEREF _Toc338145050 \h </w:instrText>
        </w:r>
        <w:r w:rsidR="0057349F">
          <w:rPr>
            <w:noProof/>
          </w:rPr>
        </w:r>
        <w:r w:rsidR="0057349F">
          <w:rPr>
            <w:noProof/>
          </w:rPr>
          <w:fldChar w:fldCharType="separate"/>
        </w:r>
        <w:r w:rsidR="00D8295A">
          <w:rPr>
            <w:noProof/>
          </w:rPr>
          <w:t>8</w:t>
        </w:r>
        <w:r w:rsidR="0057349F">
          <w:rPr>
            <w:noProof/>
          </w:rPr>
          <w:fldChar w:fldCharType="end"/>
        </w:r>
      </w:hyperlink>
    </w:p>
    <w:p w14:paraId="3412769E"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51" w:history="1">
        <w:r w:rsidR="009A6C7F" w:rsidRPr="005B213A">
          <w:rPr>
            <w:rStyle w:val="Hyperlink"/>
            <w:rFonts w:ascii="Arial Bold" w:hAnsi="Arial Bold" w:cs="Arial"/>
            <w:noProof/>
          </w:rPr>
          <w:t>3.7</w:t>
        </w:r>
        <w:r w:rsidR="009A6C7F">
          <w:rPr>
            <w:rFonts w:ascii="Calibri" w:hAnsi="Calibri"/>
            <w:bCs w:val="0"/>
            <w:noProof/>
            <w:szCs w:val="22"/>
            <w:lang w:eastAsia="en-GB"/>
          </w:rPr>
          <w:tab/>
        </w:r>
        <w:r w:rsidR="009A6C7F" w:rsidRPr="005B213A">
          <w:rPr>
            <w:rStyle w:val="Hyperlink"/>
            <w:noProof/>
          </w:rPr>
          <w:t>FMEA</w:t>
        </w:r>
        <w:r w:rsidR="009A6C7F">
          <w:rPr>
            <w:noProof/>
          </w:rPr>
          <w:tab/>
        </w:r>
        <w:r w:rsidR="0057349F">
          <w:rPr>
            <w:noProof/>
          </w:rPr>
          <w:fldChar w:fldCharType="begin"/>
        </w:r>
        <w:r w:rsidR="009A6C7F">
          <w:rPr>
            <w:noProof/>
          </w:rPr>
          <w:instrText xml:space="preserve"> PAGEREF _Toc338145051 \h </w:instrText>
        </w:r>
        <w:r w:rsidR="0057349F">
          <w:rPr>
            <w:noProof/>
          </w:rPr>
        </w:r>
        <w:r w:rsidR="0057349F">
          <w:rPr>
            <w:noProof/>
          </w:rPr>
          <w:fldChar w:fldCharType="separate"/>
        </w:r>
        <w:r w:rsidR="00D8295A">
          <w:rPr>
            <w:noProof/>
          </w:rPr>
          <w:t>8</w:t>
        </w:r>
        <w:r w:rsidR="0057349F">
          <w:rPr>
            <w:noProof/>
          </w:rPr>
          <w:fldChar w:fldCharType="end"/>
        </w:r>
      </w:hyperlink>
    </w:p>
    <w:p w14:paraId="435D5A39"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52" w:history="1">
        <w:r w:rsidR="009A6C7F" w:rsidRPr="005B213A">
          <w:rPr>
            <w:rStyle w:val="Hyperlink"/>
            <w:rFonts w:ascii="Arial Bold" w:hAnsi="Arial Bold" w:cs="Arial"/>
            <w:noProof/>
          </w:rPr>
          <w:t>3.8</w:t>
        </w:r>
        <w:r w:rsidR="009A6C7F">
          <w:rPr>
            <w:rFonts w:ascii="Calibri" w:hAnsi="Calibri"/>
            <w:bCs w:val="0"/>
            <w:noProof/>
            <w:szCs w:val="22"/>
            <w:lang w:eastAsia="en-GB"/>
          </w:rPr>
          <w:tab/>
        </w:r>
        <w:r w:rsidR="009A6C7F" w:rsidRPr="005B213A">
          <w:rPr>
            <w:rStyle w:val="Hyperlink"/>
            <w:noProof/>
          </w:rPr>
          <w:t>System Solution</w:t>
        </w:r>
        <w:r w:rsidR="009A6C7F">
          <w:rPr>
            <w:noProof/>
          </w:rPr>
          <w:tab/>
        </w:r>
        <w:r w:rsidR="0057349F">
          <w:rPr>
            <w:noProof/>
          </w:rPr>
          <w:fldChar w:fldCharType="begin"/>
        </w:r>
        <w:r w:rsidR="009A6C7F">
          <w:rPr>
            <w:noProof/>
          </w:rPr>
          <w:instrText xml:space="preserve"> PAGEREF _Toc338145052 \h </w:instrText>
        </w:r>
        <w:r w:rsidR="0057349F">
          <w:rPr>
            <w:noProof/>
          </w:rPr>
        </w:r>
        <w:r w:rsidR="0057349F">
          <w:rPr>
            <w:noProof/>
          </w:rPr>
          <w:fldChar w:fldCharType="separate"/>
        </w:r>
        <w:r w:rsidR="00D8295A">
          <w:rPr>
            <w:noProof/>
          </w:rPr>
          <w:t>9</w:t>
        </w:r>
        <w:r w:rsidR="0057349F">
          <w:rPr>
            <w:noProof/>
          </w:rPr>
          <w:fldChar w:fldCharType="end"/>
        </w:r>
      </w:hyperlink>
    </w:p>
    <w:p w14:paraId="6F5B19D7" w14:textId="77777777" w:rsidR="009A6C7F" w:rsidRDefault="007E3BAF" w:rsidP="009F34A1">
      <w:pPr>
        <w:pStyle w:val="TOC2"/>
        <w:tabs>
          <w:tab w:val="left" w:pos="567"/>
          <w:tab w:val="right" w:leader="dot" w:pos="9343"/>
        </w:tabs>
        <w:rPr>
          <w:rFonts w:ascii="Calibri" w:hAnsi="Calibri"/>
          <w:bCs w:val="0"/>
          <w:noProof/>
          <w:szCs w:val="22"/>
          <w:lang w:eastAsia="en-GB"/>
        </w:rPr>
      </w:pPr>
      <w:hyperlink w:anchor="_Toc338145053" w:history="1">
        <w:r w:rsidR="009A6C7F" w:rsidRPr="005B213A">
          <w:rPr>
            <w:rStyle w:val="Hyperlink"/>
            <w:rFonts w:ascii="Arial Bold" w:hAnsi="Arial Bold" w:cs="Arial"/>
            <w:noProof/>
          </w:rPr>
          <w:t>3.9</w:t>
        </w:r>
        <w:r w:rsidR="009A6C7F">
          <w:rPr>
            <w:rFonts w:ascii="Calibri" w:hAnsi="Calibri"/>
            <w:bCs w:val="0"/>
            <w:noProof/>
            <w:szCs w:val="22"/>
            <w:lang w:eastAsia="en-GB"/>
          </w:rPr>
          <w:tab/>
        </w:r>
        <w:r w:rsidR="009A6C7F" w:rsidRPr="005B213A">
          <w:rPr>
            <w:rStyle w:val="Hyperlink"/>
            <w:noProof/>
          </w:rPr>
          <w:t>Complexity</w:t>
        </w:r>
        <w:r w:rsidR="009A6C7F">
          <w:rPr>
            <w:noProof/>
          </w:rPr>
          <w:tab/>
        </w:r>
        <w:r w:rsidR="0057349F">
          <w:rPr>
            <w:noProof/>
          </w:rPr>
          <w:fldChar w:fldCharType="begin"/>
        </w:r>
        <w:r w:rsidR="009A6C7F">
          <w:rPr>
            <w:noProof/>
          </w:rPr>
          <w:instrText xml:space="preserve"> PAGEREF _Toc338145053 \h </w:instrText>
        </w:r>
        <w:r w:rsidR="0057349F">
          <w:rPr>
            <w:noProof/>
          </w:rPr>
        </w:r>
        <w:r w:rsidR="0057349F">
          <w:rPr>
            <w:noProof/>
          </w:rPr>
          <w:fldChar w:fldCharType="separate"/>
        </w:r>
        <w:r w:rsidR="00D8295A">
          <w:rPr>
            <w:noProof/>
          </w:rPr>
          <w:t>9</w:t>
        </w:r>
        <w:r w:rsidR="0057349F">
          <w:rPr>
            <w:noProof/>
          </w:rPr>
          <w:fldChar w:fldCharType="end"/>
        </w:r>
      </w:hyperlink>
    </w:p>
    <w:p w14:paraId="14FB44D8"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54" w:history="1">
        <w:r w:rsidR="009A6C7F" w:rsidRPr="005B213A">
          <w:rPr>
            <w:rStyle w:val="Hyperlink"/>
            <w:rFonts w:ascii="Arial Bold" w:hAnsi="Arial Bold" w:cs="Arial"/>
            <w:noProof/>
          </w:rPr>
          <w:t>3.10</w:t>
        </w:r>
        <w:r w:rsidR="009A6C7F">
          <w:rPr>
            <w:rFonts w:ascii="Calibri" w:hAnsi="Calibri"/>
            <w:bCs w:val="0"/>
            <w:noProof/>
            <w:szCs w:val="22"/>
            <w:lang w:eastAsia="en-GB"/>
          </w:rPr>
          <w:tab/>
        </w:r>
        <w:r w:rsidR="009A6C7F" w:rsidRPr="005B213A">
          <w:rPr>
            <w:rStyle w:val="Hyperlink"/>
            <w:noProof/>
          </w:rPr>
          <w:t>Maintenance Duration</w:t>
        </w:r>
        <w:r w:rsidR="009A6C7F">
          <w:rPr>
            <w:noProof/>
          </w:rPr>
          <w:tab/>
        </w:r>
        <w:r w:rsidR="0057349F">
          <w:rPr>
            <w:noProof/>
          </w:rPr>
          <w:fldChar w:fldCharType="begin"/>
        </w:r>
        <w:r w:rsidR="009A6C7F">
          <w:rPr>
            <w:noProof/>
          </w:rPr>
          <w:instrText xml:space="preserve"> PAGEREF _Toc338145054 \h </w:instrText>
        </w:r>
        <w:r w:rsidR="0057349F">
          <w:rPr>
            <w:noProof/>
          </w:rPr>
        </w:r>
        <w:r w:rsidR="0057349F">
          <w:rPr>
            <w:noProof/>
          </w:rPr>
          <w:fldChar w:fldCharType="separate"/>
        </w:r>
        <w:r w:rsidR="00D8295A">
          <w:rPr>
            <w:noProof/>
          </w:rPr>
          <w:t>9</w:t>
        </w:r>
        <w:r w:rsidR="0057349F">
          <w:rPr>
            <w:noProof/>
          </w:rPr>
          <w:fldChar w:fldCharType="end"/>
        </w:r>
      </w:hyperlink>
    </w:p>
    <w:p w14:paraId="068CD023"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55" w:history="1">
        <w:r w:rsidR="009A6C7F" w:rsidRPr="005B213A">
          <w:rPr>
            <w:rStyle w:val="Hyperlink"/>
            <w:rFonts w:ascii="Arial Bold" w:hAnsi="Arial Bold" w:cs="Arial"/>
            <w:noProof/>
          </w:rPr>
          <w:t>3.11</w:t>
        </w:r>
        <w:r w:rsidR="009A6C7F">
          <w:rPr>
            <w:rFonts w:ascii="Calibri" w:hAnsi="Calibri"/>
            <w:bCs w:val="0"/>
            <w:noProof/>
            <w:szCs w:val="22"/>
            <w:lang w:eastAsia="en-GB"/>
          </w:rPr>
          <w:tab/>
        </w:r>
        <w:r w:rsidR="009A6C7F" w:rsidRPr="005B213A">
          <w:rPr>
            <w:rStyle w:val="Hyperlink"/>
            <w:noProof/>
          </w:rPr>
          <w:t>Maintenance Philosophy</w:t>
        </w:r>
        <w:r w:rsidR="009A6C7F">
          <w:rPr>
            <w:noProof/>
          </w:rPr>
          <w:tab/>
        </w:r>
        <w:r w:rsidR="0057349F">
          <w:rPr>
            <w:noProof/>
          </w:rPr>
          <w:fldChar w:fldCharType="begin"/>
        </w:r>
        <w:r w:rsidR="009A6C7F">
          <w:rPr>
            <w:noProof/>
          </w:rPr>
          <w:instrText xml:space="preserve"> PAGEREF _Toc338145055 \h </w:instrText>
        </w:r>
        <w:r w:rsidR="0057349F">
          <w:rPr>
            <w:noProof/>
          </w:rPr>
        </w:r>
        <w:r w:rsidR="0057349F">
          <w:rPr>
            <w:noProof/>
          </w:rPr>
          <w:fldChar w:fldCharType="separate"/>
        </w:r>
        <w:r w:rsidR="00D8295A">
          <w:rPr>
            <w:noProof/>
          </w:rPr>
          <w:t>9</w:t>
        </w:r>
        <w:r w:rsidR="0057349F">
          <w:rPr>
            <w:noProof/>
          </w:rPr>
          <w:fldChar w:fldCharType="end"/>
        </w:r>
      </w:hyperlink>
    </w:p>
    <w:p w14:paraId="631994FF"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56" w:history="1">
        <w:r w:rsidR="009A6C7F" w:rsidRPr="005B213A">
          <w:rPr>
            <w:rStyle w:val="Hyperlink"/>
            <w:rFonts w:ascii="Arial Bold" w:hAnsi="Arial Bold" w:cs="Arial"/>
            <w:noProof/>
          </w:rPr>
          <w:t>3.12</w:t>
        </w:r>
        <w:r w:rsidR="009A6C7F">
          <w:rPr>
            <w:rFonts w:ascii="Calibri" w:hAnsi="Calibri"/>
            <w:bCs w:val="0"/>
            <w:noProof/>
            <w:szCs w:val="22"/>
            <w:lang w:eastAsia="en-GB"/>
          </w:rPr>
          <w:tab/>
        </w:r>
        <w:r w:rsidR="009A6C7F" w:rsidRPr="005B213A">
          <w:rPr>
            <w:rStyle w:val="Hyperlink"/>
            <w:noProof/>
          </w:rPr>
          <w:t>Performance Analysis</w:t>
        </w:r>
        <w:r w:rsidR="009A6C7F">
          <w:rPr>
            <w:noProof/>
          </w:rPr>
          <w:tab/>
        </w:r>
        <w:r w:rsidR="0057349F">
          <w:rPr>
            <w:noProof/>
          </w:rPr>
          <w:fldChar w:fldCharType="begin"/>
        </w:r>
        <w:r w:rsidR="009A6C7F">
          <w:rPr>
            <w:noProof/>
          </w:rPr>
          <w:instrText xml:space="preserve"> PAGEREF _Toc338145056 \h </w:instrText>
        </w:r>
        <w:r w:rsidR="0057349F">
          <w:rPr>
            <w:noProof/>
          </w:rPr>
        </w:r>
        <w:r w:rsidR="0057349F">
          <w:rPr>
            <w:noProof/>
          </w:rPr>
          <w:fldChar w:fldCharType="separate"/>
        </w:r>
        <w:r w:rsidR="00D8295A">
          <w:rPr>
            <w:noProof/>
          </w:rPr>
          <w:t>9</w:t>
        </w:r>
        <w:r w:rsidR="0057349F">
          <w:rPr>
            <w:noProof/>
          </w:rPr>
          <w:fldChar w:fldCharType="end"/>
        </w:r>
      </w:hyperlink>
    </w:p>
    <w:p w14:paraId="6775E302"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57" w:history="1">
        <w:r w:rsidR="009A6C7F" w:rsidRPr="005B213A">
          <w:rPr>
            <w:rStyle w:val="Hyperlink"/>
            <w:rFonts w:ascii="Arial Bold" w:hAnsi="Arial Bold" w:cs="Arial"/>
            <w:noProof/>
          </w:rPr>
          <w:t>3.13</w:t>
        </w:r>
        <w:r w:rsidR="009A6C7F">
          <w:rPr>
            <w:rFonts w:ascii="Calibri" w:hAnsi="Calibri"/>
            <w:bCs w:val="0"/>
            <w:noProof/>
            <w:szCs w:val="22"/>
            <w:lang w:eastAsia="en-GB"/>
          </w:rPr>
          <w:tab/>
        </w:r>
        <w:r w:rsidR="009A6C7F" w:rsidRPr="005B213A">
          <w:rPr>
            <w:rStyle w:val="Hyperlink"/>
            <w:noProof/>
          </w:rPr>
          <w:t>Surveys and Inspections</w:t>
        </w:r>
        <w:r w:rsidR="009A6C7F">
          <w:rPr>
            <w:noProof/>
          </w:rPr>
          <w:tab/>
        </w:r>
        <w:r w:rsidR="0057349F">
          <w:rPr>
            <w:noProof/>
          </w:rPr>
          <w:fldChar w:fldCharType="begin"/>
        </w:r>
        <w:r w:rsidR="009A6C7F">
          <w:rPr>
            <w:noProof/>
          </w:rPr>
          <w:instrText xml:space="preserve"> PAGEREF _Toc338145057 \h </w:instrText>
        </w:r>
        <w:r w:rsidR="0057349F">
          <w:rPr>
            <w:noProof/>
          </w:rPr>
        </w:r>
        <w:r w:rsidR="0057349F">
          <w:rPr>
            <w:noProof/>
          </w:rPr>
          <w:fldChar w:fldCharType="separate"/>
        </w:r>
        <w:r w:rsidR="00D8295A">
          <w:rPr>
            <w:noProof/>
          </w:rPr>
          <w:t>9</w:t>
        </w:r>
        <w:r w:rsidR="0057349F">
          <w:rPr>
            <w:noProof/>
          </w:rPr>
          <w:fldChar w:fldCharType="end"/>
        </w:r>
      </w:hyperlink>
    </w:p>
    <w:p w14:paraId="3092C4E7"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58" w:history="1">
        <w:r w:rsidR="009A6C7F" w:rsidRPr="005B213A">
          <w:rPr>
            <w:rStyle w:val="Hyperlink"/>
            <w:rFonts w:ascii="Arial Bold" w:hAnsi="Arial Bold" w:cs="Arial"/>
            <w:noProof/>
          </w:rPr>
          <w:t>3.14</w:t>
        </w:r>
        <w:r w:rsidR="009A6C7F">
          <w:rPr>
            <w:rFonts w:ascii="Calibri" w:hAnsi="Calibri"/>
            <w:bCs w:val="0"/>
            <w:noProof/>
            <w:szCs w:val="22"/>
            <w:lang w:eastAsia="en-GB"/>
          </w:rPr>
          <w:tab/>
        </w:r>
        <w:r w:rsidR="009A6C7F" w:rsidRPr="005B213A">
          <w:rPr>
            <w:rStyle w:val="Hyperlink"/>
            <w:noProof/>
          </w:rPr>
          <w:t>Monitoring Points</w:t>
        </w:r>
        <w:r w:rsidR="009A6C7F">
          <w:rPr>
            <w:noProof/>
          </w:rPr>
          <w:tab/>
        </w:r>
        <w:r w:rsidR="0057349F">
          <w:rPr>
            <w:noProof/>
          </w:rPr>
          <w:fldChar w:fldCharType="begin"/>
        </w:r>
        <w:r w:rsidR="009A6C7F">
          <w:rPr>
            <w:noProof/>
          </w:rPr>
          <w:instrText xml:space="preserve"> PAGEREF _Toc338145058 \h </w:instrText>
        </w:r>
        <w:r w:rsidR="0057349F">
          <w:rPr>
            <w:noProof/>
          </w:rPr>
        </w:r>
        <w:r w:rsidR="0057349F">
          <w:rPr>
            <w:noProof/>
          </w:rPr>
          <w:fldChar w:fldCharType="separate"/>
        </w:r>
        <w:r w:rsidR="00D8295A">
          <w:rPr>
            <w:noProof/>
          </w:rPr>
          <w:t>9</w:t>
        </w:r>
        <w:r w:rsidR="0057349F">
          <w:rPr>
            <w:noProof/>
          </w:rPr>
          <w:fldChar w:fldCharType="end"/>
        </w:r>
      </w:hyperlink>
    </w:p>
    <w:p w14:paraId="0998B175"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59" w:history="1">
        <w:r w:rsidR="009A6C7F" w:rsidRPr="005B213A">
          <w:rPr>
            <w:rStyle w:val="Hyperlink"/>
            <w:rFonts w:ascii="Arial Bold" w:hAnsi="Arial Bold" w:cs="Arial"/>
            <w:noProof/>
          </w:rPr>
          <w:t>3.15</w:t>
        </w:r>
        <w:r w:rsidR="009A6C7F">
          <w:rPr>
            <w:rFonts w:ascii="Calibri" w:hAnsi="Calibri"/>
            <w:bCs w:val="0"/>
            <w:noProof/>
            <w:szCs w:val="22"/>
            <w:lang w:eastAsia="en-GB"/>
          </w:rPr>
          <w:tab/>
        </w:r>
        <w:r w:rsidR="009A6C7F" w:rsidRPr="005B213A">
          <w:rPr>
            <w:rStyle w:val="Hyperlink"/>
            <w:noProof/>
          </w:rPr>
          <w:t>Maintenance Management &amp; Information System (MMIS)</w:t>
        </w:r>
        <w:r w:rsidR="009A6C7F">
          <w:rPr>
            <w:noProof/>
          </w:rPr>
          <w:tab/>
        </w:r>
        <w:r w:rsidR="0057349F">
          <w:rPr>
            <w:noProof/>
          </w:rPr>
          <w:fldChar w:fldCharType="begin"/>
        </w:r>
        <w:r w:rsidR="009A6C7F">
          <w:rPr>
            <w:noProof/>
          </w:rPr>
          <w:instrText xml:space="preserve"> PAGEREF _Toc338145059 \h </w:instrText>
        </w:r>
        <w:r w:rsidR="0057349F">
          <w:rPr>
            <w:noProof/>
          </w:rPr>
        </w:r>
        <w:r w:rsidR="0057349F">
          <w:rPr>
            <w:noProof/>
          </w:rPr>
          <w:fldChar w:fldCharType="separate"/>
        </w:r>
        <w:r w:rsidR="00D8295A">
          <w:rPr>
            <w:noProof/>
          </w:rPr>
          <w:t>9</w:t>
        </w:r>
        <w:r w:rsidR="0057349F">
          <w:rPr>
            <w:noProof/>
          </w:rPr>
          <w:fldChar w:fldCharType="end"/>
        </w:r>
      </w:hyperlink>
    </w:p>
    <w:p w14:paraId="41DC7952"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60" w:history="1">
        <w:r w:rsidR="009A6C7F" w:rsidRPr="005B213A">
          <w:rPr>
            <w:rStyle w:val="Hyperlink"/>
            <w:rFonts w:ascii="Arial Bold" w:hAnsi="Arial Bold" w:cs="Arial"/>
            <w:noProof/>
          </w:rPr>
          <w:t>3.16</w:t>
        </w:r>
        <w:r w:rsidR="009A6C7F">
          <w:rPr>
            <w:rFonts w:ascii="Calibri" w:hAnsi="Calibri"/>
            <w:bCs w:val="0"/>
            <w:noProof/>
            <w:szCs w:val="22"/>
            <w:lang w:eastAsia="en-GB"/>
          </w:rPr>
          <w:tab/>
        </w:r>
        <w:r w:rsidR="009A6C7F" w:rsidRPr="005B213A">
          <w:rPr>
            <w:rStyle w:val="Hyperlink"/>
            <w:noProof/>
          </w:rPr>
          <w:t>Stores usage</w:t>
        </w:r>
        <w:r w:rsidR="009A6C7F">
          <w:rPr>
            <w:noProof/>
          </w:rPr>
          <w:tab/>
        </w:r>
        <w:r w:rsidR="0057349F">
          <w:rPr>
            <w:noProof/>
          </w:rPr>
          <w:fldChar w:fldCharType="begin"/>
        </w:r>
        <w:r w:rsidR="009A6C7F">
          <w:rPr>
            <w:noProof/>
          </w:rPr>
          <w:instrText xml:space="preserve"> PAGEREF _Toc338145060 \h </w:instrText>
        </w:r>
        <w:r w:rsidR="0057349F">
          <w:rPr>
            <w:noProof/>
          </w:rPr>
        </w:r>
        <w:r w:rsidR="0057349F">
          <w:rPr>
            <w:noProof/>
          </w:rPr>
          <w:fldChar w:fldCharType="separate"/>
        </w:r>
        <w:r w:rsidR="00D8295A">
          <w:rPr>
            <w:noProof/>
          </w:rPr>
          <w:t>9</w:t>
        </w:r>
        <w:r w:rsidR="0057349F">
          <w:rPr>
            <w:noProof/>
          </w:rPr>
          <w:fldChar w:fldCharType="end"/>
        </w:r>
      </w:hyperlink>
    </w:p>
    <w:p w14:paraId="422711E2" w14:textId="77777777" w:rsidR="009A6C7F" w:rsidRDefault="007E3BAF" w:rsidP="009F34A1">
      <w:pPr>
        <w:pStyle w:val="TOC2"/>
        <w:tabs>
          <w:tab w:val="left" w:pos="567"/>
          <w:tab w:val="left" w:pos="851"/>
          <w:tab w:val="right" w:leader="dot" w:pos="9343"/>
        </w:tabs>
        <w:rPr>
          <w:rFonts w:ascii="Calibri" w:hAnsi="Calibri"/>
          <w:bCs w:val="0"/>
          <w:noProof/>
          <w:szCs w:val="22"/>
          <w:lang w:eastAsia="en-GB"/>
        </w:rPr>
      </w:pPr>
      <w:hyperlink w:anchor="_Toc338145061" w:history="1">
        <w:r w:rsidR="009A6C7F" w:rsidRPr="005B213A">
          <w:rPr>
            <w:rStyle w:val="Hyperlink"/>
            <w:rFonts w:ascii="Arial Bold" w:hAnsi="Arial Bold" w:cs="Arial"/>
            <w:noProof/>
          </w:rPr>
          <w:t>3.17</w:t>
        </w:r>
        <w:r w:rsidR="009A6C7F">
          <w:rPr>
            <w:rFonts w:ascii="Calibri" w:hAnsi="Calibri"/>
            <w:bCs w:val="0"/>
            <w:noProof/>
            <w:szCs w:val="22"/>
            <w:lang w:eastAsia="en-GB"/>
          </w:rPr>
          <w:tab/>
        </w:r>
        <w:r w:rsidR="009A6C7F" w:rsidRPr="005B213A">
          <w:rPr>
            <w:rStyle w:val="Hyperlink"/>
            <w:noProof/>
          </w:rPr>
          <w:t>Brainstorming</w:t>
        </w:r>
        <w:r w:rsidR="009A6C7F">
          <w:rPr>
            <w:noProof/>
          </w:rPr>
          <w:tab/>
        </w:r>
        <w:r w:rsidR="0057349F">
          <w:rPr>
            <w:noProof/>
          </w:rPr>
          <w:fldChar w:fldCharType="begin"/>
        </w:r>
        <w:r w:rsidR="009A6C7F">
          <w:rPr>
            <w:noProof/>
          </w:rPr>
          <w:instrText xml:space="preserve"> PAGEREF _Toc338145061 \h </w:instrText>
        </w:r>
        <w:r w:rsidR="0057349F">
          <w:rPr>
            <w:noProof/>
          </w:rPr>
        </w:r>
        <w:r w:rsidR="0057349F">
          <w:rPr>
            <w:noProof/>
          </w:rPr>
          <w:fldChar w:fldCharType="separate"/>
        </w:r>
        <w:r w:rsidR="00D8295A">
          <w:rPr>
            <w:noProof/>
          </w:rPr>
          <w:t>10</w:t>
        </w:r>
        <w:r w:rsidR="0057349F">
          <w:rPr>
            <w:noProof/>
          </w:rPr>
          <w:fldChar w:fldCharType="end"/>
        </w:r>
      </w:hyperlink>
    </w:p>
    <w:p w14:paraId="6FE5F5CC" w14:textId="77777777" w:rsidR="008C3C6B" w:rsidRDefault="007E3BAF" w:rsidP="009F34A1">
      <w:pPr>
        <w:pStyle w:val="TOC2"/>
        <w:tabs>
          <w:tab w:val="left" w:pos="567"/>
          <w:tab w:val="left" w:pos="851"/>
          <w:tab w:val="right" w:leader="dot" w:pos="9343"/>
        </w:tabs>
      </w:pPr>
      <w:hyperlink w:anchor="_Toc338145062" w:history="1">
        <w:r w:rsidR="009A6C7F" w:rsidRPr="005B213A">
          <w:rPr>
            <w:rStyle w:val="Hyperlink"/>
            <w:rFonts w:ascii="Arial Bold" w:hAnsi="Arial Bold" w:cs="Arial"/>
            <w:noProof/>
          </w:rPr>
          <w:t>3.18</w:t>
        </w:r>
        <w:r w:rsidR="009A6C7F">
          <w:rPr>
            <w:rFonts w:ascii="Calibri" w:hAnsi="Calibri"/>
            <w:bCs w:val="0"/>
            <w:noProof/>
            <w:szCs w:val="22"/>
            <w:lang w:eastAsia="en-GB"/>
          </w:rPr>
          <w:tab/>
        </w:r>
        <w:r w:rsidR="009A6C7F" w:rsidRPr="005B213A">
          <w:rPr>
            <w:rStyle w:val="Hyperlink"/>
            <w:noProof/>
          </w:rPr>
          <w:t>Summary</w:t>
        </w:r>
        <w:r w:rsidR="009A6C7F">
          <w:rPr>
            <w:noProof/>
          </w:rPr>
          <w:tab/>
        </w:r>
        <w:r w:rsidR="0057349F">
          <w:rPr>
            <w:noProof/>
          </w:rPr>
          <w:fldChar w:fldCharType="begin"/>
        </w:r>
        <w:r w:rsidR="009A6C7F">
          <w:rPr>
            <w:noProof/>
          </w:rPr>
          <w:instrText xml:space="preserve"> PAGEREF _Toc338145062 \h </w:instrText>
        </w:r>
        <w:r w:rsidR="0057349F">
          <w:rPr>
            <w:noProof/>
          </w:rPr>
        </w:r>
        <w:r w:rsidR="0057349F">
          <w:rPr>
            <w:noProof/>
          </w:rPr>
          <w:fldChar w:fldCharType="separate"/>
        </w:r>
        <w:r w:rsidR="00D8295A">
          <w:rPr>
            <w:noProof/>
          </w:rPr>
          <w:t>10</w:t>
        </w:r>
        <w:r w:rsidR="0057349F">
          <w:rPr>
            <w:noProof/>
          </w:rPr>
          <w:fldChar w:fldCharType="end"/>
        </w:r>
      </w:hyperlink>
      <w:r w:rsidR="0057349F">
        <w:fldChar w:fldCharType="end"/>
      </w:r>
    </w:p>
    <w:p w14:paraId="6413861F" w14:textId="77777777" w:rsidR="008C3C6B" w:rsidRDefault="008C3C6B">
      <w:pPr>
        <w:pStyle w:val="Title"/>
        <w:pageBreakBefore/>
        <w:rPr>
          <w:color w:val="FF0000"/>
        </w:rPr>
      </w:pPr>
      <w:r>
        <w:lastRenderedPageBreak/>
        <w:t xml:space="preserve">IALA Guideline No. #### on </w:t>
      </w:r>
      <w:r w:rsidR="00EC6873">
        <w:t>RISK MANAGEMENT IN DESIGN AND MAINTENANCE</w:t>
      </w:r>
    </w:p>
    <w:p w14:paraId="5C0D4C92" w14:textId="77777777" w:rsidR="008C3C6B" w:rsidRDefault="008C3C6B" w:rsidP="009A6C7F">
      <w:pPr>
        <w:pStyle w:val="Heading1"/>
      </w:pPr>
      <w:bookmarkStart w:id="1" w:name="_Toc338145026"/>
      <w:r>
        <w:t>INTRODUCTION</w:t>
      </w:r>
      <w:bookmarkEnd w:id="1"/>
    </w:p>
    <w:p w14:paraId="053F59CE" w14:textId="77777777" w:rsidR="00EC6873" w:rsidRDefault="00EC6873" w:rsidP="006F2CD9">
      <w:r>
        <w:t xml:space="preserve">This </w:t>
      </w:r>
      <w:r w:rsidR="00EA375F">
        <w:t>guideline</w:t>
      </w:r>
      <w:r>
        <w:t xml:space="preserve"> outlines the various techniques available for using </w:t>
      </w:r>
      <w:r>
        <w:rPr>
          <w:b/>
        </w:rPr>
        <w:t>Risk A</w:t>
      </w:r>
      <w:r w:rsidRPr="00BB74AF">
        <w:rPr>
          <w:b/>
        </w:rPr>
        <w:t>ssessment</w:t>
      </w:r>
      <w:r>
        <w:t xml:space="preserve"> as a tool for delivering sound designs and robust maintenance techniques.</w:t>
      </w:r>
    </w:p>
    <w:p w14:paraId="6A64E25D" w14:textId="77777777" w:rsidR="008C3C6B" w:rsidRDefault="006F2CD9" w:rsidP="006F2CD9">
      <w:pPr>
        <w:pStyle w:val="Heading1"/>
      </w:pPr>
      <w:bookmarkStart w:id="2" w:name="_Toc338145027"/>
      <w:r>
        <w:t>dESIGN RISK ASSESSMENT</w:t>
      </w:r>
      <w:bookmarkEnd w:id="2"/>
    </w:p>
    <w:p w14:paraId="3B4D0245" w14:textId="77777777" w:rsidR="006F2CD9" w:rsidRDefault="006F2CD9" w:rsidP="006F2CD9">
      <w:r>
        <w:t>Risk Assessments will, if used correctly, deliver the following from designs:</w:t>
      </w:r>
    </w:p>
    <w:p w14:paraId="145CEDE8" w14:textId="77777777" w:rsidR="006F2CD9" w:rsidRDefault="006F2CD9" w:rsidP="006F2CD9"/>
    <w:p w14:paraId="4C1F92C8" w14:textId="77777777" w:rsidR="006F2CD9" w:rsidRDefault="006F2CD9" w:rsidP="006F2CD9">
      <w:pPr>
        <w:numPr>
          <w:ilvl w:val="0"/>
          <w:numId w:val="22"/>
        </w:numPr>
      </w:pPr>
      <w:r>
        <w:t>Equipment that is safe to build, operate and dispose of.</w:t>
      </w:r>
    </w:p>
    <w:p w14:paraId="724ED0A7" w14:textId="77777777" w:rsidR="006F2CD9" w:rsidRDefault="006F2CD9" w:rsidP="006F2CD9">
      <w:pPr>
        <w:numPr>
          <w:ilvl w:val="0"/>
          <w:numId w:val="22"/>
        </w:numPr>
      </w:pPr>
      <w:r>
        <w:t>Equipment that functions correctly &amp; reliably</w:t>
      </w:r>
    </w:p>
    <w:p w14:paraId="54A79A3E" w14:textId="77777777" w:rsidR="006F2CD9" w:rsidRDefault="006F2CD9" w:rsidP="006F2CD9">
      <w:pPr>
        <w:numPr>
          <w:ilvl w:val="0"/>
          <w:numId w:val="22"/>
        </w:numPr>
      </w:pPr>
      <w:r>
        <w:t>Equipment that the end user or customer wants</w:t>
      </w:r>
    </w:p>
    <w:p w14:paraId="3CD514DD" w14:textId="77777777" w:rsidR="008C3C6B" w:rsidRDefault="006F2CD9" w:rsidP="006F2CD9">
      <w:pPr>
        <w:pStyle w:val="Heading2"/>
      </w:pPr>
      <w:bookmarkStart w:id="3" w:name="_Toc338145028"/>
      <w:r w:rsidRPr="006F2CD9">
        <w:t>Concepts</w:t>
      </w:r>
      <w:r>
        <w:t xml:space="preserve"> and key areas</w:t>
      </w:r>
      <w:bookmarkEnd w:id="3"/>
    </w:p>
    <w:p w14:paraId="558E420B" w14:textId="77777777" w:rsidR="006F2CD9" w:rsidRPr="00AA65B4" w:rsidRDefault="006F2CD9" w:rsidP="006F2CD9">
      <w:r>
        <w:t>The following diagram represents the key factor when considering design risk.</w:t>
      </w:r>
    </w:p>
    <w:p w14:paraId="4D887F14" w14:textId="77777777" w:rsidR="008C3C6B" w:rsidRDefault="006F2CD9" w:rsidP="006F2CD9">
      <w:r>
        <w:object w:dxaOrig="10924" w:dyaOrig="8661" w14:anchorId="6F13AA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357pt" o:ole="">
            <v:imagedata r:id="rId14" o:title=""/>
          </v:shape>
          <o:OLEObject Type="Embed" ProgID="Visio.Drawing.11" ShapeID="_x0000_i1025" DrawAspect="Content" ObjectID="_1286185267" r:id="rId15"/>
        </w:object>
      </w:r>
    </w:p>
    <w:p w14:paraId="08800F5D" w14:textId="77777777" w:rsidR="006F2CD9" w:rsidRDefault="006F2CD9" w:rsidP="006F2CD9">
      <w:pPr>
        <w:pStyle w:val="Heading2"/>
      </w:pPr>
      <w:bookmarkStart w:id="4" w:name="_Toc338145029"/>
      <w:r>
        <w:t>User Requirements</w:t>
      </w:r>
      <w:bookmarkEnd w:id="4"/>
    </w:p>
    <w:p w14:paraId="33DA283F" w14:textId="77777777" w:rsidR="006F2CD9" w:rsidRDefault="006F2CD9" w:rsidP="006F2CD9">
      <w:r>
        <w:t>It is important to capture the key user requirements, ideally in a consistent format from project to project. These are the initial key user requirements which might be refined as the details of the project develop. The key users may well be, Navigation, Marine, Maintenance and Legal. These requirements are at a high level.</w:t>
      </w:r>
    </w:p>
    <w:p w14:paraId="5346BAF9" w14:textId="77777777" w:rsidR="009A6C7F" w:rsidRDefault="009A6C7F" w:rsidP="006F2CD9"/>
    <w:p w14:paraId="5B7FC43D" w14:textId="77777777" w:rsidR="009A6C7F" w:rsidRDefault="009A6C7F" w:rsidP="006F2CD9"/>
    <w:p w14:paraId="4F983392" w14:textId="77777777" w:rsidR="007669B1" w:rsidRDefault="007669B1" w:rsidP="007669B1">
      <w:pPr>
        <w:pStyle w:val="Heading2"/>
      </w:pPr>
      <w:bookmarkStart w:id="5" w:name="_Toc338145030"/>
      <w:r>
        <w:lastRenderedPageBreak/>
        <w:t>Priorities Requirements</w:t>
      </w:r>
      <w:bookmarkEnd w:id="5"/>
    </w:p>
    <w:p w14:paraId="1CFF58F5" w14:textId="77777777" w:rsidR="007669B1" w:rsidRDefault="007669B1" w:rsidP="007669B1">
      <w:r>
        <w:t>It is helpful when focusing on design, with a limited budget and /or resource to understand the customer’s priorities of what is the most important thing to achieve and what is the least. This can often be difficult when trying to compare if it is more important that the light achieves the correct range against the impact of achieving a minimal maintenance solution. To help achieve this a process called Quality Functional Deployment (QFD) is used.</w:t>
      </w:r>
    </w:p>
    <w:p w14:paraId="0B047E95" w14:textId="77777777" w:rsidR="007669B1" w:rsidRDefault="007669B1" w:rsidP="007669B1">
      <w:pPr>
        <w:pStyle w:val="Heading2"/>
      </w:pPr>
      <w:bookmarkStart w:id="6" w:name="_Toc338145031"/>
      <w:r>
        <w:t>Quality Functional Deployment</w:t>
      </w:r>
      <w:bookmarkEnd w:id="6"/>
    </w:p>
    <w:p w14:paraId="4678C9DC" w14:textId="77777777" w:rsidR="007669B1" w:rsidRDefault="007669B1" w:rsidP="007669B1">
      <w:r>
        <w:t>Employing a member from each key stakeholder group, a process is followed that allow this group  to define what their desired outcomes are for the project and then to prioritise what is the most important goal to be achieved. This can then be used to rate the suitability of any concept or solutions and focus on these key areas.</w:t>
      </w:r>
    </w:p>
    <w:p w14:paraId="22E4CB73" w14:textId="77777777" w:rsidR="007669B1" w:rsidRDefault="007669B1" w:rsidP="007669B1">
      <w:pPr>
        <w:pStyle w:val="Heading2"/>
      </w:pPr>
      <w:bookmarkStart w:id="7" w:name="_Toc338145032"/>
      <w:r>
        <w:t>Concept Generation and Selection</w:t>
      </w:r>
      <w:bookmarkEnd w:id="7"/>
    </w:p>
    <w:p w14:paraId="3E5DBC0A" w14:textId="77777777" w:rsidR="007669B1" w:rsidRDefault="007669B1" w:rsidP="007669B1">
      <w:r>
        <w:t>As the output from the QFD has clarified the importance of the user requirements and expectations, a number of concept generations for systems, equipment, materials, structures, access, etc. can be produced. For each concept they can be compared to see how effective each is at meeting the stakeholder requirements and for those that may be of a critical performance nature, then a system failure mode and effects analysis can be applied.</w:t>
      </w:r>
    </w:p>
    <w:p w14:paraId="2D03AD7E" w14:textId="77777777" w:rsidR="007669B1" w:rsidRDefault="007669B1" w:rsidP="007669B1">
      <w:pPr>
        <w:pStyle w:val="Heading2"/>
      </w:pPr>
      <w:bookmarkStart w:id="8" w:name="_Toc338145033"/>
      <w:r>
        <w:t>System FMEA</w:t>
      </w:r>
      <w:bookmarkEnd w:id="8"/>
    </w:p>
    <w:p w14:paraId="012376CC" w14:textId="77777777" w:rsidR="007669B1" w:rsidRDefault="007669B1" w:rsidP="007669B1">
      <w:pPr>
        <w:rPr>
          <w:lang w:val="en-US"/>
        </w:rPr>
      </w:pPr>
      <w:r>
        <w:rPr>
          <w:lang w:val="en-US"/>
        </w:rPr>
        <w:t>Failure modes and effects analysis (FMEA) is a formal method of identifying all possible failures in a design by assessing each failure mode in turn and considering the effect that each failure mode will have.</w:t>
      </w:r>
    </w:p>
    <w:p w14:paraId="4891102E" w14:textId="77777777" w:rsidR="009A6C7F" w:rsidRDefault="009A6C7F" w:rsidP="007669B1">
      <w:pPr>
        <w:rPr>
          <w:lang w:val="en-US"/>
        </w:rPr>
      </w:pPr>
    </w:p>
    <w:p w14:paraId="002684AA" w14:textId="77777777" w:rsidR="007669B1" w:rsidRDefault="007669B1" w:rsidP="007669B1">
      <w:pPr>
        <w:rPr>
          <w:lang w:val="en-US"/>
        </w:rPr>
      </w:pPr>
      <w:r>
        <w:rPr>
          <w:lang w:val="en-US"/>
        </w:rPr>
        <w:t xml:space="preserve">“Failure mode” is the </w:t>
      </w:r>
      <w:proofErr w:type="gramStart"/>
      <w:r>
        <w:rPr>
          <w:lang w:val="en-US"/>
        </w:rPr>
        <w:t>manner  in</w:t>
      </w:r>
      <w:proofErr w:type="gramEnd"/>
      <w:r>
        <w:rPr>
          <w:lang w:val="en-US"/>
        </w:rPr>
        <w:t xml:space="preserve"> which something may fail. Failures are any errors or defects that </w:t>
      </w:r>
      <w:proofErr w:type="gramStart"/>
      <w:r>
        <w:rPr>
          <w:lang w:val="en-US"/>
        </w:rPr>
        <w:t>effect</w:t>
      </w:r>
      <w:proofErr w:type="gramEnd"/>
      <w:r>
        <w:rPr>
          <w:lang w:val="en-US"/>
        </w:rPr>
        <w:t xml:space="preserve"> the performance of the system, sub system or component.  </w:t>
      </w:r>
    </w:p>
    <w:p w14:paraId="60BC256E" w14:textId="77777777" w:rsidR="009A6C7F" w:rsidRDefault="009A6C7F" w:rsidP="007669B1">
      <w:pPr>
        <w:rPr>
          <w:lang w:val="en-US"/>
        </w:rPr>
      </w:pPr>
    </w:p>
    <w:p w14:paraId="2CF4C53B" w14:textId="77777777" w:rsidR="007669B1" w:rsidRDefault="007669B1" w:rsidP="007669B1">
      <w:pPr>
        <w:rPr>
          <w:lang w:val="en-US"/>
        </w:rPr>
      </w:pPr>
      <w:r>
        <w:rPr>
          <w:lang w:val="en-US"/>
        </w:rPr>
        <w:t xml:space="preserve">“Effects analysis” is the studying of the consequences of these failures. </w:t>
      </w:r>
    </w:p>
    <w:p w14:paraId="453F293F" w14:textId="77777777" w:rsidR="009A6C7F" w:rsidRDefault="009A6C7F" w:rsidP="007669B1">
      <w:pPr>
        <w:rPr>
          <w:lang w:val="en-US"/>
        </w:rPr>
      </w:pPr>
    </w:p>
    <w:p w14:paraId="231E344C" w14:textId="77777777" w:rsidR="007669B1" w:rsidRDefault="007669B1" w:rsidP="007669B1">
      <w:pPr>
        <w:rPr>
          <w:lang w:val="en-US"/>
        </w:rPr>
      </w:pPr>
      <w:r>
        <w:rPr>
          <w:lang w:val="en-US"/>
        </w:rPr>
        <w:t>Failures are categorized according to the seriousness of their consequences and how frequently they may occur. The purpose of the FMEA is to take actions, in this case re design the item, to eliminate or reduce failures starting with the highest-priority ones.</w:t>
      </w:r>
    </w:p>
    <w:p w14:paraId="58C91C5A" w14:textId="77777777" w:rsidR="009A6C7F" w:rsidRDefault="009A6C7F" w:rsidP="007669B1">
      <w:pPr>
        <w:rPr>
          <w:lang w:val="en-US"/>
        </w:rPr>
      </w:pPr>
    </w:p>
    <w:p w14:paraId="3651933F" w14:textId="77777777" w:rsidR="007669B1" w:rsidRDefault="007669B1" w:rsidP="007669B1">
      <w:pPr>
        <w:rPr>
          <w:lang w:val="en-US"/>
        </w:rPr>
      </w:pPr>
      <w:r>
        <w:rPr>
          <w:lang w:val="en-US"/>
        </w:rPr>
        <w:t xml:space="preserve">An FMEA workshop is convened with subject matter experts where the potential failures and their effects are considered and rated. From this a list of actions required is produced prompting a re </w:t>
      </w:r>
      <w:proofErr w:type="gramStart"/>
      <w:r>
        <w:rPr>
          <w:lang w:val="en-US"/>
        </w:rPr>
        <w:t>think</w:t>
      </w:r>
      <w:proofErr w:type="gramEnd"/>
      <w:r>
        <w:rPr>
          <w:lang w:val="en-US"/>
        </w:rPr>
        <w:t xml:space="preserve"> on the initial design proposal. The FMEA has its scope formally documented to limit the discussion. Each system is reviewed and its purpose identified and accepted; this can have the outcome of eliminating the need for entire systems. A table of the severity rating and the risk rating of a failure occurring is drawn up which will guide whether a control or re design is required. </w:t>
      </w:r>
    </w:p>
    <w:p w14:paraId="728A9699" w14:textId="77777777" w:rsidR="009A6C7F" w:rsidRDefault="009A6C7F" w:rsidP="007669B1">
      <w:pPr>
        <w:rPr>
          <w:lang w:val="en-US"/>
        </w:rPr>
      </w:pPr>
    </w:p>
    <w:p w14:paraId="49C06D0F" w14:textId="77777777" w:rsidR="007669B1" w:rsidRDefault="007669B1" w:rsidP="007669B1">
      <w:r>
        <w:t>System FMEA will determine any areas where additional systems, monitoring or response may be required. This in turn can be rated against meeting the stakeholder requirements. It will set the level of redundancy within systems as well as areas to monitor and predict failure. This will set the maintenance response need on completion of the installation.</w:t>
      </w:r>
    </w:p>
    <w:p w14:paraId="7624AD7D" w14:textId="77777777" w:rsidR="009A6C7F" w:rsidRDefault="009A6C7F" w:rsidP="007669B1"/>
    <w:p w14:paraId="78209AD4" w14:textId="77777777" w:rsidR="007669B1" w:rsidRDefault="007669B1" w:rsidP="007669B1">
      <w:r>
        <w:t xml:space="preserve">Factors that will impact on the FMEA will be topics such as; System complexity, Site accessibility, cost, standard equipment used. </w:t>
      </w:r>
    </w:p>
    <w:p w14:paraId="15E0B220" w14:textId="77777777" w:rsidR="007669B1" w:rsidRDefault="007669B1" w:rsidP="007669B1">
      <w:pPr>
        <w:pStyle w:val="Heading2"/>
      </w:pPr>
      <w:bookmarkStart w:id="9" w:name="_Toc338145034"/>
      <w:r>
        <w:t>Design and Installation Standard</w:t>
      </w:r>
      <w:bookmarkEnd w:id="9"/>
    </w:p>
    <w:p w14:paraId="681E39E2" w14:textId="77777777" w:rsidR="007669B1" w:rsidRDefault="007669B1" w:rsidP="007669B1">
      <w:r>
        <w:t xml:space="preserve">Ensuring the use of any existing design standards may well reduce the time to achieve the </w:t>
      </w:r>
      <w:proofErr w:type="gramStart"/>
      <w:r>
        <w:t>design</w:t>
      </w:r>
      <w:proofErr w:type="gramEnd"/>
      <w:r>
        <w:t xml:space="preserve"> as any necessary FMEA would be complete, this also tends to lead to consistent solution. Having a suitable installation standard also adds quality into the final solution and consistency of the product.</w:t>
      </w:r>
    </w:p>
    <w:p w14:paraId="6A9F7F25" w14:textId="77777777" w:rsidR="007669B1" w:rsidRDefault="007669B1" w:rsidP="007669B1">
      <w:pPr>
        <w:pStyle w:val="Heading2"/>
      </w:pPr>
      <w:bookmarkStart w:id="10" w:name="_Toc338145035"/>
      <w:r>
        <w:lastRenderedPageBreak/>
        <w:t>Standard Equipment</w:t>
      </w:r>
      <w:bookmarkEnd w:id="10"/>
    </w:p>
    <w:p w14:paraId="03DDABCD" w14:textId="77777777" w:rsidR="007669B1" w:rsidRDefault="007669B1" w:rsidP="007669B1">
      <w:r>
        <w:t xml:space="preserve">This again allows a reduction in time for design and consistency for maintenance. This </w:t>
      </w:r>
      <w:proofErr w:type="spellStart"/>
      <w:r>
        <w:t>inturn</w:t>
      </w:r>
      <w:proofErr w:type="spellEnd"/>
      <w:r>
        <w:t xml:space="preserve"> has positives for the organisation by reducing the scope for spares and training.</w:t>
      </w:r>
    </w:p>
    <w:p w14:paraId="6A148686" w14:textId="77777777" w:rsidR="007669B1" w:rsidRDefault="007669B1" w:rsidP="007669B1">
      <w:pPr>
        <w:pStyle w:val="Heading2"/>
      </w:pPr>
      <w:bookmarkStart w:id="11" w:name="_Toc338145036"/>
      <w:r>
        <w:t>Design Reviews</w:t>
      </w:r>
      <w:bookmarkEnd w:id="11"/>
    </w:p>
    <w:p w14:paraId="3079C595" w14:textId="77777777" w:rsidR="007669B1" w:rsidRDefault="007669B1" w:rsidP="007669B1">
      <w:r>
        <w:t>These are design control points. They are periodic peer review of a system, design or part solution at key points in the design process. This ensures that as the design develops all factors are taken into account maximising any added value.</w:t>
      </w:r>
    </w:p>
    <w:p w14:paraId="4A9DA51E" w14:textId="77777777" w:rsidR="007669B1" w:rsidRPr="006D1F30" w:rsidRDefault="007669B1" w:rsidP="007669B1">
      <w:pPr>
        <w:pStyle w:val="Heading2"/>
        <w:rPr>
          <w:color w:val="FF0000"/>
          <w:vertAlign w:val="subscript"/>
        </w:rPr>
      </w:pPr>
      <w:bookmarkStart w:id="12" w:name="_Toc338145037"/>
      <w:r w:rsidRPr="00BB74AF">
        <w:t>Design approval</w:t>
      </w:r>
      <w:bookmarkEnd w:id="12"/>
    </w:p>
    <w:p w14:paraId="1CD44E63" w14:textId="77777777" w:rsidR="007669B1" w:rsidRDefault="007669B1" w:rsidP="007669B1">
      <w:r w:rsidRPr="00BB74AF">
        <w:t>A formal sign off by a senior designer / principal Engineer, peer Engineer or external subject matter expert will ideally provide adequate scrutiny to designs before final manufacture or installation.</w:t>
      </w:r>
    </w:p>
    <w:p w14:paraId="17CFE151" w14:textId="77777777" w:rsidR="007669B1" w:rsidRDefault="007669B1" w:rsidP="007669B1">
      <w:pPr>
        <w:pStyle w:val="Heading2"/>
      </w:pPr>
      <w:bookmarkStart w:id="13" w:name="_Toc338145038"/>
      <w:r>
        <w:t>Design Risk Registers</w:t>
      </w:r>
      <w:bookmarkEnd w:id="13"/>
    </w:p>
    <w:p w14:paraId="1D03A07E" w14:textId="77777777" w:rsidR="007669B1" w:rsidRDefault="007669B1" w:rsidP="007669B1">
      <w:r>
        <w:t xml:space="preserve">These are risk registers maintained by designers through the process of design, which record how the health and safety factors as well as financial risks have been mitigated, reduced and eliminated. They will also identify any remaining risk that need to be communicated to the installation team. </w:t>
      </w:r>
    </w:p>
    <w:p w14:paraId="2F30C0DD" w14:textId="77777777" w:rsidR="007669B1" w:rsidRDefault="007669B1" w:rsidP="007669B1">
      <w:pPr>
        <w:pStyle w:val="Heading2"/>
      </w:pPr>
      <w:bookmarkStart w:id="14" w:name="_Toc338145039"/>
      <w:r>
        <w:t>Project Risk Registers</w:t>
      </w:r>
      <w:bookmarkEnd w:id="14"/>
    </w:p>
    <w:p w14:paraId="7C63B5DF" w14:textId="77777777" w:rsidR="007669B1" w:rsidRDefault="007669B1" w:rsidP="007669B1">
      <w:r>
        <w:t>This is simply a risk register to identify risks that may have an impact on the project that would result in the project goals not being achieved. These are frequently updated and reviewed throughout the project.</w:t>
      </w:r>
    </w:p>
    <w:p w14:paraId="1845392E" w14:textId="77777777" w:rsidR="007669B1" w:rsidRDefault="007669B1" w:rsidP="007669B1">
      <w:pPr>
        <w:pStyle w:val="Heading2"/>
      </w:pPr>
      <w:bookmarkStart w:id="15" w:name="_Toc338145040"/>
      <w:r>
        <w:t>Customer Consultation</w:t>
      </w:r>
      <w:bookmarkEnd w:id="15"/>
    </w:p>
    <w:p w14:paraId="32AF5548" w14:textId="77777777" w:rsidR="007669B1" w:rsidRDefault="007669B1" w:rsidP="007669B1">
      <w:r>
        <w:t>This is achieved through a periodic review of the design at key milestones. Additionally, frequent periodic feedback should be provided through the whole project / design process.</w:t>
      </w:r>
    </w:p>
    <w:p w14:paraId="0B676E25" w14:textId="77777777" w:rsidR="007669B1" w:rsidRDefault="007669B1" w:rsidP="007669B1">
      <w:pPr>
        <w:pStyle w:val="Heading2"/>
      </w:pPr>
      <w:bookmarkStart w:id="16" w:name="_Toc338145041"/>
      <w:r>
        <w:t>Facilities Risk Register</w:t>
      </w:r>
      <w:bookmarkEnd w:id="16"/>
    </w:p>
    <w:p w14:paraId="19F943C1" w14:textId="77777777" w:rsidR="007669B1" w:rsidRDefault="007669B1" w:rsidP="007669B1">
      <w:r>
        <w:t>In order to effectively assess the level of facilities for personnel needed against the level of complexity, ease of access, duration needed to repair and periodic maintenance duration, a facilities risk register is used to quantify the needs against these factors. The level of facilities and investment can then be scaled accordingly.</w:t>
      </w:r>
    </w:p>
    <w:p w14:paraId="0AA91371" w14:textId="77777777" w:rsidR="007669B1" w:rsidRDefault="007669B1" w:rsidP="007669B1">
      <w:pPr>
        <w:pStyle w:val="Heading2"/>
      </w:pPr>
      <w:bookmarkStart w:id="17" w:name="_Toc338145042"/>
      <w:r>
        <w:t>Cost Benefit Analysis</w:t>
      </w:r>
      <w:r w:rsidRPr="006D1F30">
        <w:t xml:space="preserve"> </w:t>
      </w:r>
      <w:r>
        <w:t>(</w:t>
      </w:r>
      <w:proofErr w:type="spellStart"/>
      <w:r>
        <w:t>CoBA</w:t>
      </w:r>
      <w:proofErr w:type="spellEnd"/>
      <w:r>
        <w:t>)</w:t>
      </w:r>
      <w:bookmarkEnd w:id="17"/>
    </w:p>
    <w:p w14:paraId="135B7EBD" w14:textId="77777777" w:rsidR="007669B1" w:rsidRDefault="007669B1" w:rsidP="007669B1">
      <w:r>
        <w:t xml:space="preserve">At both the concept and system solution stages of any project, a Cost Benefit Analysis can be done either on the whole solution or on parts of the concepts to determine a the most cost effective solution. This factoring should only be applied after achieving all of the customers goals, or without detriment to them. </w:t>
      </w:r>
    </w:p>
    <w:p w14:paraId="3819E457" w14:textId="77777777" w:rsidR="007669B1" w:rsidRDefault="007669B1" w:rsidP="007669B1">
      <w:pPr>
        <w:pStyle w:val="Heading2"/>
      </w:pPr>
      <w:bookmarkStart w:id="18" w:name="_Toc338145043"/>
      <w:r>
        <w:t>Summary</w:t>
      </w:r>
      <w:bookmarkEnd w:id="18"/>
    </w:p>
    <w:p w14:paraId="5459A29D" w14:textId="77777777" w:rsidR="007669B1" w:rsidRDefault="007669B1" w:rsidP="007669B1">
      <w:r>
        <w:t>From the above factors two things should be able to be developed</w:t>
      </w:r>
      <w:r w:rsidR="00C724F1">
        <w:t>:</w:t>
      </w:r>
    </w:p>
    <w:p w14:paraId="0DC0460B" w14:textId="77777777" w:rsidR="00C724F1" w:rsidRDefault="00C724F1" w:rsidP="007669B1"/>
    <w:p w14:paraId="244BC1C8" w14:textId="77777777" w:rsidR="00C724F1" w:rsidRDefault="007669B1" w:rsidP="00C724F1">
      <w:pPr>
        <w:numPr>
          <w:ilvl w:val="0"/>
          <w:numId w:val="29"/>
        </w:numPr>
      </w:pPr>
      <w:r>
        <w:t>A model that can be used during the design process that can determine the impact of simplicity against complexity relative the customer requirements and risks.</w:t>
      </w:r>
      <w:r w:rsidR="00C724F1" w:rsidRPr="00C724F1">
        <w:t xml:space="preserve"> </w:t>
      </w:r>
    </w:p>
    <w:p w14:paraId="0955C876" w14:textId="77777777" w:rsidR="00C724F1" w:rsidRDefault="00C724F1" w:rsidP="00C724F1">
      <w:pPr>
        <w:ind w:left="720"/>
      </w:pPr>
    </w:p>
    <w:p w14:paraId="3AF81030" w14:textId="77777777" w:rsidR="007669B1" w:rsidRDefault="00C724F1" w:rsidP="00C724F1">
      <w:pPr>
        <w:numPr>
          <w:ilvl w:val="0"/>
          <w:numId w:val="29"/>
        </w:numPr>
      </w:pPr>
      <w:r>
        <w:t xml:space="preserve"> A process that can be followed to effectively achieve the customer requirements and an effective system solution, with the necessary infrastructure at a suitable cost.</w:t>
      </w:r>
    </w:p>
    <w:p w14:paraId="5991D98D" w14:textId="77777777" w:rsidR="009A6C7F" w:rsidRDefault="009A6C7F" w:rsidP="009A6C7F">
      <w:pPr>
        <w:pStyle w:val="ListParagraph"/>
      </w:pPr>
    </w:p>
    <w:p w14:paraId="4B53E770" w14:textId="77777777" w:rsidR="009A6C7F" w:rsidRDefault="009A6C7F" w:rsidP="009A6C7F"/>
    <w:p w14:paraId="6CE29F22" w14:textId="77777777" w:rsidR="00C724F1" w:rsidRDefault="00C724F1" w:rsidP="00C724F1">
      <w:pPr>
        <w:pStyle w:val="Heading1"/>
      </w:pPr>
      <w:bookmarkStart w:id="19" w:name="_Toc338145044"/>
      <w:r>
        <w:lastRenderedPageBreak/>
        <w:t>Maintenance Risk assessment</w:t>
      </w:r>
      <w:bookmarkEnd w:id="19"/>
    </w:p>
    <w:p w14:paraId="4CFFC753" w14:textId="77777777" w:rsidR="00C724F1" w:rsidRDefault="00C724F1" w:rsidP="00C724F1">
      <w:r>
        <w:t>Determining and delivering the appropriate level of maintenance for Aids to Navigation is a significant and important part of the Competent Authorities’ duty. If maintenance is neglected the consequences can be extreme, however if too much maintenance is carried out this will be a very expensive and unnecessary financial overhead.</w:t>
      </w:r>
    </w:p>
    <w:p w14:paraId="0B8E8B41" w14:textId="77777777" w:rsidR="00C724F1" w:rsidRDefault="00C724F1" w:rsidP="00C724F1">
      <w:pPr>
        <w:pStyle w:val="Heading2"/>
      </w:pPr>
      <w:bookmarkStart w:id="20" w:name="_Toc338145045"/>
      <w:r>
        <w:t>Overview</w:t>
      </w:r>
      <w:bookmarkEnd w:id="20"/>
    </w:p>
    <w:p w14:paraId="7680F6C1" w14:textId="77777777" w:rsidR="00C724F1" w:rsidRDefault="00C724F1" w:rsidP="00C724F1">
      <w:r>
        <w:t>Maintenance has traditionally been carried out in either one or a mix of the following concepts:</w:t>
      </w:r>
    </w:p>
    <w:p w14:paraId="4C874884" w14:textId="77777777" w:rsidR="00C724F1" w:rsidRDefault="00C724F1" w:rsidP="00C724F1"/>
    <w:p w14:paraId="7CF5DA46" w14:textId="77777777" w:rsidR="00C724F1" w:rsidRDefault="00C724F1" w:rsidP="00C724F1">
      <w:pPr>
        <w:numPr>
          <w:ilvl w:val="0"/>
          <w:numId w:val="34"/>
        </w:numPr>
      </w:pPr>
      <w:r w:rsidRPr="00C724F1">
        <w:rPr>
          <w:b/>
        </w:rPr>
        <w:t>Run to failure.</w:t>
      </w:r>
      <w:r>
        <w:t xml:space="preserve"> This philosophy is appropriate on non critical systems or those with reliable back up where maximum life can be enjoyed. An example of this is a lamp in a multi lamp changer system.</w:t>
      </w:r>
    </w:p>
    <w:p w14:paraId="7EC3A5F6" w14:textId="77777777" w:rsidR="00C724F1" w:rsidRDefault="00C724F1" w:rsidP="00C724F1">
      <w:pPr>
        <w:ind w:left="720"/>
      </w:pPr>
    </w:p>
    <w:p w14:paraId="32C2DC5C" w14:textId="77777777" w:rsidR="00C724F1" w:rsidRDefault="00C724F1" w:rsidP="00C724F1">
      <w:pPr>
        <w:numPr>
          <w:ilvl w:val="0"/>
          <w:numId w:val="34"/>
        </w:numPr>
      </w:pPr>
      <w:r w:rsidRPr="00C724F1">
        <w:rPr>
          <w:b/>
        </w:rPr>
        <w:t>Calendar based planned maintenance.</w:t>
      </w:r>
      <w:r w:rsidRPr="00C724F1">
        <w:t xml:space="preserve"> </w:t>
      </w:r>
      <w:r>
        <w:t xml:space="preserve">This is the classic “Annual Engine Service” that was a convenient time to remember to deliver it rather than whether the engine or it’s oil needed a service or not. This has </w:t>
      </w:r>
      <w:proofErr w:type="gramStart"/>
      <w:r>
        <w:t>it’s</w:t>
      </w:r>
      <w:proofErr w:type="gramEnd"/>
      <w:r>
        <w:t xml:space="preserve"> application as it is simple to plan for and is usually a reliable maintenance approach.</w:t>
      </w:r>
    </w:p>
    <w:p w14:paraId="788C70FD" w14:textId="77777777" w:rsidR="00C724F1" w:rsidRDefault="00C724F1" w:rsidP="00C724F1">
      <w:pPr>
        <w:ind w:left="720"/>
      </w:pPr>
    </w:p>
    <w:p w14:paraId="3ED78342" w14:textId="77777777" w:rsidR="00C724F1" w:rsidRDefault="00C724F1" w:rsidP="00C724F1">
      <w:pPr>
        <w:numPr>
          <w:ilvl w:val="0"/>
          <w:numId w:val="34"/>
        </w:numPr>
      </w:pPr>
      <w:r w:rsidRPr="00C46A70">
        <w:rPr>
          <w:b/>
        </w:rPr>
        <w:t>Operating time based maintenance</w:t>
      </w:r>
      <w:r w:rsidR="00C46A70">
        <w:t>.</w:t>
      </w:r>
      <w:r w:rsidRPr="00C724F1">
        <w:t xml:space="preserve"> </w:t>
      </w:r>
      <w:r>
        <w:t>A more intelligent form of calendar based maintenance setting out the run time before planned intervention, such as a car service following a set distance driven. An example here would be changing an AtoN lamp after xxx operating hours.</w:t>
      </w:r>
    </w:p>
    <w:p w14:paraId="6CD363CD" w14:textId="77777777" w:rsidR="00C46A70" w:rsidRDefault="00C46A70" w:rsidP="00C46A70"/>
    <w:p w14:paraId="04A88DBD" w14:textId="77777777" w:rsidR="00C46A70" w:rsidRDefault="00C724F1" w:rsidP="00C46A70">
      <w:pPr>
        <w:numPr>
          <w:ilvl w:val="0"/>
          <w:numId w:val="34"/>
        </w:numPr>
      </w:pPr>
      <w:r w:rsidRPr="00C46A70">
        <w:rPr>
          <w:b/>
        </w:rPr>
        <w:t>Predictive maintenance</w:t>
      </w:r>
      <w:r>
        <w:t xml:space="preserve"> based on changing measured parameters such as vibration, heat, voltage etc. This requires an </w:t>
      </w:r>
      <w:proofErr w:type="gramStart"/>
      <w:r>
        <w:t>often complex</w:t>
      </w:r>
      <w:proofErr w:type="gramEnd"/>
      <w:r>
        <w:t xml:space="preserve"> monitoring process in place which in turn requires resource to manage it but it will eliminate un necessary maintenance and determine when maintenance needs to be done to promote maximum life from the plant.</w:t>
      </w:r>
    </w:p>
    <w:p w14:paraId="51522C41" w14:textId="77777777" w:rsidR="00C46A70" w:rsidRDefault="00C46A70" w:rsidP="00C46A70"/>
    <w:p w14:paraId="587893FA" w14:textId="77777777" w:rsidR="00C724F1" w:rsidRDefault="00C724F1" w:rsidP="00C724F1">
      <w:pPr>
        <w:numPr>
          <w:ilvl w:val="0"/>
          <w:numId w:val="34"/>
        </w:numPr>
      </w:pPr>
      <w:r w:rsidRPr="00C46A70">
        <w:rPr>
          <w:b/>
        </w:rPr>
        <w:t>Inspection Led Maintenance</w:t>
      </w:r>
      <w:r>
        <w:t xml:space="preserve"> identified following an inspection regime. Here a planned inspection identifies what maintenance is required, this is ideally non intrusive and will optimise the maintenance workload though the inspection requires dedicate resource.</w:t>
      </w:r>
    </w:p>
    <w:p w14:paraId="24D1B9E9" w14:textId="77777777" w:rsidR="00C724F1" w:rsidRDefault="00C724F1" w:rsidP="00C724F1"/>
    <w:p w14:paraId="1CD5DC30" w14:textId="77777777" w:rsidR="00C724F1" w:rsidRDefault="00C724F1" w:rsidP="00C724F1">
      <w:r>
        <w:t>Many plant failures are maintenance induced so the optimum is to undertake the minimum maintenance intervention necessary to ensure plant reliability and longevity.</w:t>
      </w:r>
    </w:p>
    <w:p w14:paraId="536CEE49" w14:textId="77777777" w:rsidR="009A6C7F" w:rsidRDefault="009A6C7F" w:rsidP="00C724F1"/>
    <w:p w14:paraId="14FE3FFD" w14:textId="77777777" w:rsidR="00C724F1" w:rsidRDefault="00C724F1" w:rsidP="00C724F1">
      <w:r>
        <w:t>The location of the site has an impact on the final maintenance regime, for example, an AtoN close to the maintenance base may be allowed to run to fail as it can be repaired within an hour whilst a remote AtoN will have more robust systems and a more comprehensive maintenance programme in place.</w:t>
      </w:r>
    </w:p>
    <w:p w14:paraId="78E97BBD" w14:textId="77777777" w:rsidR="00C724F1" w:rsidRPr="00FE58AA" w:rsidRDefault="00C724F1" w:rsidP="00C46A70">
      <w:pPr>
        <w:pStyle w:val="Heading2"/>
        <w:rPr>
          <w:color w:val="FF0000"/>
          <w:vertAlign w:val="subscript"/>
        </w:rPr>
      </w:pPr>
      <w:r>
        <w:br w:type="page"/>
      </w:r>
      <w:bookmarkStart w:id="21" w:name="_Toc338145046"/>
      <w:r>
        <w:lastRenderedPageBreak/>
        <w:t>Concepts and key areas</w:t>
      </w:r>
      <w:bookmarkEnd w:id="21"/>
    </w:p>
    <w:p w14:paraId="303CEFA8" w14:textId="77777777" w:rsidR="00C724F1" w:rsidRDefault="00C724F1" w:rsidP="00C724F1">
      <w:r>
        <w:t>The following diagram represents the key factor when considering ma</w:t>
      </w:r>
      <w:r w:rsidR="00C46A70">
        <w:t>intenance risk:</w:t>
      </w:r>
    </w:p>
    <w:p w14:paraId="2CC2CC62" w14:textId="77777777" w:rsidR="00C46A70" w:rsidRDefault="00C46A70" w:rsidP="00C724F1"/>
    <w:p w14:paraId="4827A8F6" w14:textId="77777777" w:rsidR="00C724F1" w:rsidRDefault="00C724F1" w:rsidP="00C724F1">
      <w:r>
        <w:object w:dxaOrig="10141" w:dyaOrig="6677" w14:anchorId="606E8A09">
          <v:shape id="_x0000_i1026" type="#_x0000_t75" style="width:451pt;height:297pt" o:ole="">
            <v:imagedata r:id="rId16" o:title=""/>
          </v:shape>
          <o:OLEObject Type="Embed" ProgID="Visio.Drawing.11" ShapeID="_x0000_i1026" DrawAspect="Content" ObjectID="_1286185268" r:id="rId17"/>
        </w:object>
      </w:r>
    </w:p>
    <w:p w14:paraId="3489CBA5" w14:textId="77777777" w:rsidR="00C724F1" w:rsidRDefault="00C724F1" w:rsidP="00C724F1">
      <w:pPr>
        <w:pStyle w:val="Heading2"/>
      </w:pPr>
      <w:bookmarkStart w:id="22" w:name="_Toc338145047"/>
      <w:r>
        <w:t>Location and Access</w:t>
      </w:r>
      <w:bookmarkEnd w:id="22"/>
    </w:p>
    <w:p w14:paraId="25565076" w14:textId="77777777" w:rsidR="00C724F1" w:rsidRDefault="00C724F1" w:rsidP="00C724F1">
      <w:r>
        <w:t xml:space="preserve">Reliability of access and location or distance from offices, depot or base (where the resource is) </w:t>
      </w:r>
      <w:proofErr w:type="gramStart"/>
      <w:r>
        <w:t>are</w:t>
      </w:r>
      <w:proofErr w:type="gramEnd"/>
      <w:r>
        <w:t xml:space="preserve"> key factors in managing the risk of aids to navigation (AtoN) failure. Often nearer and easier access locations can have less frequent and/or less onerous inspections and maintenance.</w:t>
      </w:r>
    </w:p>
    <w:p w14:paraId="7B597855" w14:textId="77777777" w:rsidR="00C724F1" w:rsidRDefault="00C724F1" w:rsidP="00C724F1">
      <w:pPr>
        <w:pStyle w:val="Heading2"/>
      </w:pPr>
      <w:bookmarkStart w:id="23" w:name="_Toc338145048"/>
      <w:r>
        <w:t>Location Priorities</w:t>
      </w:r>
      <w:bookmarkEnd w:id="23"/>
    </w:p>
    <w:p w14:paraId="326A614C" w14:textId="77777777" w:rsidR="00C724F1" w:rsidRDefault="00C724F1" w:rsidP="00C724F1">
      <w:r>
        <w:t>Some aids to navigation (AtoN) may be located in an area of high traffic density, high risk hazards, high impact or where high speed craft are in use. At these locations, a priority to repair maybe placed on these AtoN over those where this is not the case.</w:t>
      </w:r>
    </w:p>
    <w:p w14:paraId="3623635F" w14:textId="77777777" w:rsidR="00C724F1" w:rsidRDefault="00C724F1" w:rsidP="00C724F1">
      <w:pPr>
        <w:pStyle w:val="Heading2"/>
      </w:pPr>
      <w:bookmarkStart w:id="24" w:name="_Toc338145049"/>
      <w:r>
        <w:t>Resource</w:t>
      </w:r>
      <w:bookmarkEnd w:id="24"/>
    </w:p>
    <w:p w14:paraId="06A80749" w14:textId="77777777" w:rsidR="00C724F1" w:rsidRDefault="00C724F1" w:rsidP="00C724F1">
      <w:r>
        <w:t xml:space="preserve">This does not just refer to people, but may also relate to such things as ships, planes and helicopters that maybe key to access. However, these are merely resources used for access and as such have been considered as part of the access risk aspect. This therefore leaves us with the number and skills of the people who maintain and repair </w:t>
      </w:r>
      <w:proofErr w:type="spellStart"/>
      <w:r>
        <w:t>AtoNs</w:t>
      </w:r>
      <w:proofErr w:type="spellEnd"/>
      <w:r>
        <w:t>’. Ultimately a critical mass of trained personnel is needed to reliably meet any organisations requirements.</w:t>
      </w:r>
    </w:p>
    <w:p w14:paraId="772C31D7" w14:textId="77777777" w:rsidR="00C724F1" w:rsidRDefault="00C724F1" w:rsidP="00C724F1">
      <w:pPr>
        <w:pStyle w:val="Heading2"/>
      </w:pPr>
      <w:bookmarkStart w:id="25" w:name="_Toc338145050"/>
      <w:r>
        <w:t>Equipment Type</w:t>
      </w:r>
      <w:bookmarkEnd w:id="25"/>
    </w:p>
    <w:p w14:paraId="7580F964" w14:textId="77777777" w:rsidR="00C724F1" w:rsidRDefault="00C724F1" w:rsidP="00C724F1">
      <w:r>
        <w:t xml:space="preserve">This factor is not one that can easily be changed without reasonable investment, yet it is key to the frequency of visits, duration of maintenance and resources needed to respond to a failure. </w:t>
      </w:r>
    </w:p>
    <w:p w14:paraId="6FEC6DEE" w14:textId="77777777" w:rsidR="00C724F1" w:rsidRDefault="00C724F1" w:rsidP="00C724F1">
      <w:pPr>
        <w:pStyle w:val="Heading2"/>
      </w:pPr>
      <w:bookmarkStart w:id="26" w:name="_Toc338145051"/>
      <w:r>
        <w:t>FMEA</w:t>
      </w:r>
      <w:bookmarkEnd w:id="26"/>
    </w:p>
    <w:p w14:paraId="5C42465C" w14:textId="77777777" w:rsidR="00C724F1" w:rsidRDefault="00C724F1" w:rsidP="00C724F1">
      <w:r>
        <w:t>The application of FMEA as described above will guide the maintenance manager to the optimum maintenance required and exactly what to do and at what frequency. By looking at each failure mode and its effects and assessing its impact and frequency, the maintainer will be able to assess what intervention is required to prevent it and how frequently</w:t>
      </w:r>
      <w:r w:rsidR="00C46A70">
        <w:t>.</w:t>
      </w:r>
    </w:p>
    <w:p w14:paraId="75921DD9" w14:textId="77777777" w:rsidR="00C724F1" w:rsidRDefault="00C724F1" w:rsidP="00C724F1">
      <w:r>
        <w:lastRenderedPageBreak/>
        <w:t>Although this essentially is set at the design stage, FMEA also identifies the key point to be monitored and maintained throughout the life of the equipment or system. It is these monitoring points and maintenance, that set the frequency and duration of work and hence resource needed to achieve the organisational requirement across the whole estate.</w:t>
      </w:r>
    </w:p>
    <w:p w14:paraId="018FF34A" w14:textId="77777777" w:rsidR="00C724F1" w:rsidRDefault="00C724F1" w:rsidP="00C724F1">
      <w:pPr>
        <w:pStyle w:val="Heading2"/>
      </w:pPr>
      <w:bookmarkStart w:id="27" w:name="_Toc338145052"/>
      <w:r>
        <w:t>System Solution</w:t>
      </w:r>
      <w:bookmarkEnd w:id="27"/>
    </w:p>
    <w:p w14:paraId="0A750F44" w14:textId="77777777" w:rsidR="00C724F1" w:rsidRDefault="00C724F1" w:rsidP="00C724F1">
      <w:r>
        <w:t>This is really set at the design stage, but may inform what sort of failure response is required, subject to the number of redundant systems.</w:t>
      </w:r>
    </w:p>
    <w:p w14:paraId="47D74BB7" w14:textId="77777777" w:rsidR="00C724F1" w:rsidRDefault="00C724F1" w:rsidP="00C724F1">
      <w:pPr>
        <w:pStyle w:val="Heading2"/>
      </w:pPr>
      <w:bookmarkStart w:id="28" w:name="_Toc338145053"/>
      <w:r>
        <w:t>Complexity</w:t>
      </w:r>
      <w:bookmarkEnd w:id="28"/>
    </w:p>
    <w:p w14:paraId="298090AC" w14:textId="77777777" w:rsidR="00C724F1" w:rsidRDefault="00C724F1" w:rsidP="00C724F1">
      <w:r>
        <w:t>Dependant upon the complexity of any system, this will have an impact on both the skills of the resource need to repair but may also have an impact on the duration to repair. Counter to this, more complex systems may provide advanced warning to failure, may take automatic action to avert failure or may provide additional information to simplify repair. This is an area that is very much a double edged sword and is about how the technology is tested and applied.</w:t>
      </w:r>
    </w:p>
    <w:p w14:paraId="443AE8E8" w14:textId="77777777" w:rsidR="00C724F1" w:rsidRDefault="00C724F1" w:rsidP="00C724F1">
      <w:pPr>
        <w:pStyle w:val="Heading2"/>
      </w:pPr>
      <w:bookmarkStart w:id="29" w:name="_Toc338145054"/>
      <w:r>
        <w:t>Maintenance Duration</w:t>
      </w:r>
      <w:bookmarkEnd w:id="29"/>
    </w:p>
    <w:p w14:paraId="2305DEA1" w14:textId="77777777" w:rsidR="00C724F1" w:rsidRDefault="00C724F1" w:rsidP="00C724F1">
      <w:r>
        <w:t>This is subject to the age and type of equipment fitted. This factor may be adjusted over time, based upon performance learned. This factor significantly effects the facilities required to maintain the AtoN and hence the cost.</w:t>
      </w:r>
    </w:p>
    <w:p w14:paraId="333A91DE" w14:textId="77777777" w:rsidR="00C724F1" w:rsidRPr="006D1F30" w:rsidRDefault="00C724F1" w:rsidP="00C724F1">
      <w:pPr>
        <w:pStyle w:val="Heading2"/>
        <w:rPr>
          <w:color w:val="FF0000"/>
          <w:vertAlign w:val="subscript"/>
        </w:rPr>
      </w:pPr>
      <w:bookmarkStart w:id="30" w:name="_Toc338145055"/>
      <w:r>
        <w:t>Maintenance Philosophy</w:t>
      </w:r>
      <w:bookmarkEnd w:id="30"/>
    </w:p>
    <w:p w14:paraId="68FAC125" w14:textId="77777777" w:rsidR="00C724F1" w:rsidRDefault="00C724F1" w:rsidP="00C724F1">
      <w:r>
        <w:t>This again is driven by the type of equipment fitted, but may be adjusted by experience and easy access to the location and/or a low risk area.</w:t>
      </w:r>
    </w:p>
    <w:p w14:paraId="76D09DED" w14:textId="77777777" w:rsidR="00C724F1" w:rsidRDefault="00C724F1" w:rsidP="00C724F1">
      <w:pPr>
        <w:pStyle w:val="Heading2"/>
      </w:pPr>
      <w:bookmarkStart w:id="31" w:name="_Toc338145056"/>
      <w:r>
        <w:t>Performance Analysis</w:t>
      </w:r>
      <w:bookmarkEnd w:id="31"/>
    </w:p>
    <w:p w14:paraId="3C47861B" w14:textId="77777777" w:rsidR="00C724F1" w:rsidRDefault="00C724F1" w:rsidP="00C724F1">
      <w:r>
        <w:t>This is a periodic task that should inform the organisation about the engineering effectiveness of the AtoN. It should allow focus to the adjustment of any periodicity and duration of maintenance, but also help to prioritise any capital or engineering improvements.</w:t>
      </w:r>
    </w:p>
    <w:p w14:paraId="1EF0A123" w14:textId="77777777" w:rsidR="00C724F1" w:rsidRDefault="00C724F1" w:rsidP="00C724F1">
      <w:pPr>
        <w:pStyle w:val="Heading2"/>
      </w:pPr>
      <w:bookmarkStart w:id="32" w:name="_Toc338145057"/>
      <w:r>
        <w:t>Surveys and Inspections</w:t>
      </w:r>
      <w:bookmarkEnd w:id="32"/>
    </w:p>
    <w:p w14:paraId="106281B3" w14:textId="77777777" w:rsidR="00C724F1" w:rsidRDefault="00C724F1" w:rsidP="00C724F1">
      <w:r>
        <w:t xml:space="preserve">These are generally visual and </w:t>
      </w:r>
      <w:proofErr w:type="gramStart"/>
      <w:r>
        <w:t>condition based observation</w:t>
      </w:r>
      <w:r w:rsidR="00C46A70">
        <w:t>s</w:t>
      </w:r>
      <w:r>
        <w:t xml:space="preserve"> and are</w:t>
      </w:r>
      <w:proofErr w:type="gramEnd"/>
      <w:r>
        <w:t xml:space="preserve"> more likely to relate to civil and structural estate management but are required for the assessment of the performance of any AtoN. Poor inspections or surveys usually lead to the need for significant funding either for repair or replacement. Such monitoring and replacement is generally over a longer time period.</w:t>
      </w:r>
    </w:p>
    <w:p w14:paraId="2E167C88" w14:textId="77777777" w:rsidR="00C46A70" w:rsidRDefault="00C46A70" w:rsidP="00C724F1"/>
    <w:p w14:paraId="2FB43257" w14:textId="77777777" w:rsidR="00C724F1" w:rsidRDefault="00C724F1" w:rsidP="00C724F1">
      <w:r>
        <w:t>However, some inspection may be simple function testing that lead to confirmation of a good AtoN.</w:t>
      </w:r>
    </w:p>
    <w:p w14:paraId="2EFC11A4" w14:textId="77777777" w:rsidR="00C724F1" w:rsidRDefault="00C724F1" w:rsidP="00C724F1">
      <w:pPr>
        <w:pStyle w:val="Heading2"/>
      </w:pPr>
      <w:bookmarkStart w:id="33" w:name="_Toc338145058"/>
      <w:r>
        <w:t>Monitoring Points</w:t>
      </w:r>
      <w:bookmarkEnd w:id="33"/>
    </w:p>
    <w:p w14:paraId="173D98D9" w14:textId="77777777" w:rsidR="00C724F1" w:rsidRDefault="00C724F1" w:rsidP="00C724F1">
      <w:r>
        <w:t>These are points that on each occasion need to be measured. They are usually points used to either predict failure or predict the need for some maintenance action. Some of these points can be so important that they are monitored by telemetry.</w:t>
      </w:r>
    </w:p>
    <w:p w14:paraId="311D6F43" w14:textId="77777777" w:rsidR="00C724F1" w:rsidRPr="00FE58AA" w:rsidRDefault="00C724F1" w:rsidP="00C724F1">
      <w:pPr>
        <w:pStyle w:val="Heading2"/>
        <w:rPr>
          <w:color w:val="FF0000"/>
          <w:vertAlign w:val="subscript"/>
        </w:rPr>
      </w:pPr>
      <w:bookmarkStart w:id="34" w:name="OLE_LINK1"/>
      <w:bookmarkStart w:id="35" w:name="OLE_LINK2"/>
      <w:bookmarkStart w:id="36" w:name="_Toc338145059"/>
      <w:r w:rsidRPr="00806651">
        <w:t xml:space="preserve">Maintenance Management </w:t>
      </w:r>
      <w:r>
        <w:t>&amp; Information System (</w:t>
      </w:r>
      <w:r w:rsidRPr="00806651">
        <w:t>MMIS</w:t>
      </w:r>
      <w:r>
        <w:t>)</w:t>
      </w:r>
      <w:bookmarkEnd w:id="34"/>
      <w:bookmarkEnd w:id="35"/>
      <w:bookmarkEnd w:id="36"/>
    </w:p>
    <w:p w14:paraId="51421A2E" w14:textId="77777777" w:rsidR="00C46A70" w:rsidRDefault="00C724F1" w:rsidP="00C724F1">
      <w:r>
        <w:t>A well organised and maintained MMIS will deliver reports as to what items of plant are causing the most problems and costing the most to repair or maintain. This is invaluable information to guide the maintenance manager in adjusting the maintenance regime to attend to these identified items</w:t>
      </w:r>
      <w:r w:rsidR="00C46A70">
        <w:t>.</w:t>
      </w:r>
    </w:p>
    <w:p w14:paraId="6FF3436E" w14:textId="77777777" w:rsidR="009A6C7F" w:rsidRDefault="009A6C7F" w:rsidP="00C724F1"/>
    <w:p w14:paraId="626EC24D" w14:textId="77777777" w:rsidR="00C724F1" w:rsidRPr="00FE58AA" w:rsidRDefault="00C724F1" w:rsidP="00C724F1">
      <w:pPr>
        <w:pStyle w:val="Heading2"/>
        <w:rPr>
          <w:color w:val="FF0000"/>
          <w:vertAlign w:val="subscript"/>
        </w:rPr>
      </w:pPr>
      <w:bookmarkStart w:id="37" w:name="_Toc338145060"/>
      <w:r w:rsidRPr="001D6518">
        <w:t>Stores usage</w:t>
      </w:r>
      <w:bookmarkEnd w:id="37"/>
    </w:p>
    <w:p w14:paraId="4E21012D" w14:textId="77777777" w:rsidR="00C724F1" w:rsidRDefault="00C724F1" w:rsidP="00C724F1">
      <w:r>
        <w:lastRenderedPageBreak/>
        <w:t>An analysis of what stores are used over a period, typically a year, will inform the maintenance manager of the number of items being drawn out, this  can be compared to the expected stock usage which will then identify plant problems that may be overcome by either a change to the maintenance regime or by re design.</w:t>
      </w:r>
    </w:p>
    <w:p w14:paraId="63370931" w14:textId="77777777" w:rsidR="00C724F1" w:rsidRPr="00FE58AA" w:rsidRDefault="00C724F1" w:rsidP="00C724F1">
      <w:pPr>
        <w:pStyle w:val="Heading2"/>
        <w:rPr>
          <w:color w:val="FF0000"/>
          <w:vertAlign w:val="subscript"/>
        </w:rPr>
      </w:pPr>
      <w:bookmarkStart w:id="38" w:name="_Toc338145061"/>
      <w:r>
        <w:t>Brainstorming</w:t>
      </w:r>
      <w:bookmarkEnd w:id="38"/>
    </w:p>
    <w:p w14:paraId="51688194" w14:textId="77777777" w:rsidR="00C724F1" w:rsidRDefault="00C724F1" w:rsidP="00C724F1">
      <w:r>
        <w:t>Asking those who maintain the plant on site is a very practical method if identifying what items are unreliable or cause issues. Usually, plant maintainers are very keen to offer their practical experience on their work which will inform the maintenance manager what items need attending to in either revised maintenance or re design.</w:t>
      </w:r>
    </w:p>
    <w:p w14:paraId="313FF05F" w14:textId="77777777" w:rsidR="00C724F1" w:rsidRDefault="00C46A70" w:rsidP="00C724F1">
      <w:pPr>
        <w:pStyle w:val="Heading2"/>
      </w:pPr>
      <w:bookmarkStart w:id="39" w:name="_Toc338145062"/>
      <w:r>
        <w:t>S</w:t>
      </w:r>
      <w:r w:rsidR="00C724F1">
        <w:t>ummary</w:t>
      </w:r>
      <w:bookmarkEnd w:id="39"/>
    </w:p>
    <w:p w14:paraId="7CF52BAC" w14:textId="77777777" w:rsidR="00C724F1" w:rsidRDefault="00C724F1" w:rsidP="00C724F1">
      <w:r>
        <w:t xml:space="preserve">Taking all of these factors into account it should be possible to develop the optimum maintenance requirements for each location. This in turn determines how the maintenance can be focused and with any asset risk management, may allow a clearer cost effective focus on any future capital or improvement works. </w:t>
      </w:r>
    </w:p>
    <w:p w14:paraId="64996A68" w14:textId="77777777" w:rsidR="00C724F1" w:rsidRPr="00D60EAA" w:rsidRDefault="00C724F1" w:rsidP="00C724F1"/>
    <w:p w14:paraId="6C93FA9C" w14:textId="77777777" w:rsidR="00C724F1" w:rsidRDefault="00C724F1" w:rsidP="00C724F1"/>
    <w:p w14:paraId="040222EB" w14:textId="77777777" w:rsidR="003A767D" w:rsidRDefault="003A767D">
      <w:pPr>
        <w:pStyle w:val="BodyTextIndent"/>
      </w:pPr>
    </w:p>
    <w:sectPr w:rsidR="003A767D" w:rsidSect="00304534">
      <w:headerReference w:type="even" r:id="rId18"/>
      <w:headerReference w:type="default" r:id="rId19"/>
      <w:footerReference w:type="even" r:id="rId20"/>
      <w:headerReference w:type="first" r:id="rId21"/>
      <w:footerReference w:type="first" r:id="rId22"/>
      <w:footnotePr>
        <w:pos w:val="beneathText"/>
      </w:footnotePr>
      <w:pgSz w:w="11905" w:h="16837" w:code="9"/>
      <w:pgMar w:top="1134" w:right="1134" w:bottom="851" w:left="1418"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F8BA55C" w14:textId="77777777" w:rsidR="009B6952" w:rsidRDefault="009B6952">
      <w:r>
        <w:separator/>
      </w:r>
    </w:p>
  </w:endnote>
  <w:endnote w:type="continuationSeparator" w:id="0">
    <w:p w14:paraId="025729E7" w14:textId="77777777" w:rsidR="009B6952" w:rsidRDefault="009B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Liberation Sans">
    <w:altName w:val="Arial"/>
    <w:charset w:val="00"/>
    <w:family w:val="auto"/>
    <w:pitch w:val="default"/>
  </w:font>
  <w:font w:name="Lucida Sans Unicode">
    <w:panose1 w:val="020B0602030504020204"/>
    <w:charset w:val="00"/>
    <w:family w:val="auto"/>
    <w:pitch w:val="variable"/>
    <w:sig w:usb0="80000AFF" w:usb1="0000396B" w:usb2="00000000" w:usb3="00000000" w:csb0="000000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02100" w14:textId="77777777" w:rsidR="00304534" w:rsidRDefault="0048677C">
    <w:pPr>
      <w:pStyle w:val="Footer"/>
    </w:pPr>
    <w:r>
      <w:t xml:space="preserve">Page </w:t>
    </w:r>
    <w:r w:rsidR="00D8295A">
      <w:fldChar w:fldCharType="begin"/>
    </w:r>
    <w:r w:rsidR="00D8295A">
      <w:instrText xml:space="preserve"> PAGE   \* MERGEFORMAT </w:instrText>
    </w:r>
    <w:r w:rsidR="00D8295A">
      <w:fldChar w:fldCharType="separate"/>
    </w:r>
    <w:r w:rsidR="007E3BAF">
      <w:rPr>
        <w:noProof/>
      </w:rPr>
      <w:t>10</w:t>
    </w:r>
    <w:r w:rsidR="00D8295A">
      <w:rPr>
        <w:noProof/>
      </w:rPr>
      <w:fldChar w:fldCharType="end"/>
    </w:r>
    <w:r>
      <w:t xml:space="preserve"> of </w:t>
    </w:r>
    <w:fldSimple w:instr=" NUMPAGES   \* MERGEFORMAT ">
      <w:r w:rsidR="007E3BAF">
        <w:rPr>
          <w:noProof/>
        </w:rPr>
        <w:t>10</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0E128" w14:textId="77777777" w:rsidR="009A6C7F" w:rsidRDefault="009A6C7F"/>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AF534" w14:textId="77777777" w:rsidR="009A6C7F" w:rsidRDefault="009A6C7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BB25DCE" w14:textId="77777777" w:rsidR="009B6952" w:rsidRDefault="009B6952">
      <w:r>
        <w:separator/>
      </w:r>
    </w:p>
  </w:footnote>
  <w:footnote w:type="continuationSeparator" w:id="0">
    <w:p w14:paraId="317B072D" w14:textId="77777777" w:rsidR="009B6952" w:rsidRDefault="009B69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8EB74" w14:textId="77777777" w:rsidR="009A6C7F" w:rsidRDefault="009A6C7F" w:rsidP="00064A34">
    <w:pPr>
      <w:pStyle w:val="Header"/>
      <w:jc w:val="right"/>
    </w:pPr>
    <w:r>
      <w:t>EEP19/8</w:t>
    </w:r>
  </w:p>
  <w:p w14:paraId="2DCDAB64" w14:textId="77777777" w:rsidR="009A6C7F" w:rsidRDefault="009A6C7F" w:rsidP="00064A34">
    <w:pPr>
      <w:pStyle w:val="Header"/>
      <w:jc w:val="right"/>
    </w:pPr>
    <w:r>
      <w:t>Formerly EEP18/WG1/WP4</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67CC5" w14:textId="1B3B9B1F" w:rsidR="007E3BAF" w:rsidRDefault="007E3BAF" w:rsidP="00D8295A">
    <w:pPr>
      <w:pStyle w:val="Header"/>
      <w:jc w:val="right"/>
    </w:pPr>
    <w:r>
      <w:t>EEP20/7</w:t>
    </w:r>
  </w:p>
  <w:p w14:paraId="4F031080" w14:textId="62181766" w:rsidR="00D8295A" w:rsidRDefault="007E3BAF" w:rsidP="00D8295A">
    <w:pPr>
      <w:pStyle w:val="Header"/>
      <w:jc w:val="right"/>
    </w:pPr>
    <w:r>
      <w:t xml:space="preserve">Formerly </w:t>
    </w:r>
    <w:r w:rsidR="00D8295A">
      <w:t>EEP19/WG1/WP3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0E679" w14:textId="77777777" w:rsidR="009A6C7F" w:rsidRDefault="009A6C7F"/>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9715F" w14:textId="77777777" w:rsidR="009A6C7F" w:rsidRDefault="009A6C7F"/>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CF521" w14:textId="77777777" w:rsidR="009A6C7F" w:rsidRDefault="009A6C7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48FA17F0"/>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993"/>
        </w:tabs>
        <w:ind w:left="993" w:hanging="851"/>
      </w:pPr>
      <w:rPr>
        <w:rFonts w:ascii="Arial Bold" w:hAnsi="Arial Bold" w:cs="Arial" w:hint="default"/>
        <w:color w:val="auto"/>
        <w:sz w:val="22"/>
        <w:szCs w:val="22"/>
        <w:vertAlign w:val="baseline"/>
      </w:r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pStyle w:val="ListNumber"/>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pStyle w:val="Appendix"/>
      <w:lvlText w:val="APPENDIX %1"/>
      <w:lvlJc w:val="left"/>
      <w:pPr>
        <w:tabs>
          <w:tab w:val="num" w:pos="0"/>
        </w:tabs>
        <w:ind w:left="360" w:hanging="360"/>
      </w:pPr>
      <w:rPr>
        <w:rFonts w:ascii="Arial" w:hAnsi="Arial"/>
      </w:rPr>
    </w:lvl>
  </w:abstractNum>
  <w:abstractNum w:abstractNumId="3">
    <w:nsid w:val="00000004"/>
    <w:multiLevelType w:val="singleLevel"/>
    <w:tmpl w:val="00000004"/>
    <w:name w:val="WW8Num4"/>
    <w:lvl w:ilvl="0">
      <w:start w:val="1"/>
      <w:numFmt w:val="bullet"/>
      <w:pStyle w:val="Bullet2"/>
      <w:lvlText w:val="-"/>
      <w:lvlJc w:val="left"/>
      <w:pPr>
        <w:tabs>
          <w:tab w:val="num" w:pos="0"/>
        </w:tabs>
        <w:ind w:left="1352" w:hanging="360"/>
      </w:pPr>
      <w:rPr>
        <w:rFonts w:ascii="Arial" w:hAnsi="Arial"/>
      </w:rPr>
    </w:lvl>
  </w:abstractNum>
  <w:abstractNum w:abstractNumId="4">
    <w:nsid w:val="00000005"/>
    <w:multiLevelType w:val="singleLevel"/>
    <w:tmpl w:val="00000005"/>
    <w:name w:val="WW8Num5"/>
    <w:lvl w:ilvl="0">
      <w:start w:val="1"/>
      <w:numFmt w:val="decimal"/>
      <w:pStyle w:val="References"/>
      <w:lvlText w:val="[%1]"/>
      <w:lvlJc w:val="left"/>
      <w:pPr>
        <w:tabs>
          <w:tab w:val="num" w:pos="0"/>
        </w:tabs>
        <w:ind w:left="720" w:hanging="360"/>
      </w:pPr>
    </w:lvl>
  </w:abstractNum>
  <w:abstractNum w:abstractNumId="5">
    <w:nsid w:val="00000006"/>
    <w:multiLevelType w:val="multilevel"/>
    <w:tmpl w:val="00000006"/>
    <w:name w:val="WW8Num6"/>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00000007"/>
    <w:multiLevelType w:val="singleLevel"/>
    <w:tmpl w:val="00000007"/>
    <w:name w:val="WW8Num7"/>
    <w:lvl w:ilvl="0">
      <w:start w:val="1"/>
      <w:numFmt w:val="decimal"/>
      <w:pStyle w:val="equation"/>
      <w:lvlText w:val="(equation %1)"/>
      <w:lvlJc w:val="left"/>
      <w:pPr>
        <w:tabs>
          <w:tab w:val="num" w:pos="0"/>
        </w:tabs>
        <w:ind w:left="7874" w:hanging="360"/>
      </w:pPr>
      <w:rPr>
        <w:rFonts w:ascii="Arial" w:hAnsi="Arial"/>
        <w:b/>
        <w:i w:val="0"/>
        <w:sz w:val="24"/>
      </w:rPr>
    </w:lvl>
  </w:abstractNum>
  <w:abstractNum w:abstractNumId="7">
    <w:nsid w:val="00000008"/>
    <w:multiLevelType w:val="singleLevel"/>
    <w:tmpl w:val="00000008"/>
    <w:name w:val="WW8Num8"/>
    <w:lvl w:ilvl="0">
      <w:start w:val="1"/>
      <w:numFmt w:val="bullet"/>
      <w:pStyle w:val="Bullet1"/>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em w:val="none"/>
      </w:rPr>
    </w:lvl>
  </w:abstractNum>
  <w:abstractNum w:abstractNumId="8">
    <w:nsid w:val="00000009"/>
    <w:multiLevelType w:val="multilevel"/>
    <w:tmpl w:val="00000009"/>
    <w:name w:val="WW8Num9"/>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A"/>
    <w:multiLevelType w:val="multilevel"/>
    <w:tmpl w:val="0000000A"/>
    <w:name w:val="WW8Num10"/>
    <w:lvl w:ilvl="0">
      <w:start w:val="1"/>
      <w:numFmt w:val="decimal"/>
      <w:pStyle w:val="List1indent2"/>
      <w:lvlText w:val="%1"/>
      <w:lvlJc w:val="left"/>
      <w:pPr>
        <w:tabs>
          <w:tab w:val="num" w:pos="1701"/>
        </w:tabs>
        <w:ind w:left="1701" w:hanging="567"/>
      </w:pPr>
      <w:rPr>
        <w:rFonts w:ascii="Arial" w:hAnsi="Arial"/>
        <w:b w:val="0"/>
        <w:i w:val="0"/>
        <w:sz w:val="22"/>
        <w:szCs w:val="22"/>
      </w:rPr>
    </w:lvl>
    <w:lvl w:ilvl="1">
      <w:start w:val="1"/>
      <w:numFmt w:val="lowerLetter"/>
      <w:lvlText w:val="%2"/>
      <w:lvlJc w:val="left"/>
      <w:pPr>
        <w:tabs>
          <w:tab w:val="num" w:pos="2268"/>
        </w:tabs>
        <w:ind w:left="2268" w:hanging="567"/>
      </w:pPr>
      <w:rPr>
        <w:rFonts w:ascii="Arial" w:hAnsi="Arial"/>
        <w:b w:val="0"/>
        <w:i w:val="0"/>
        <w:sz w:val="22"/>
        <w:szCs w:val="22"/>
      </w:rPr>
    </w:lvl>
    <w:lvl w:ilvl="2">
      <w:start w:val="1"/>
      <w:numFmt w:val="lowerRoman"/>
      <w:lvlText w:val="%3"/>
      <w:lvlJc w:val="left"/>
      <w:pPr>
        <w:tabs>
          <w:tab w:val="num" w:pos="1701"/>
        </w:tabs>
        <w:ind w:left="1134" w:firstLine="0"/>
      </w:pPr>
      <w:rPr>
        <w:rFonts w:ascii="Arial" w:hAnsi="Arial"/>
        <w:b w:val="0"/>
        <w:i w:val="0"/>
        <w:sz w:val="22"/>
        <w:szCs w:val="22"/>
      </w:rPr>
    </w:lvl>
    <w:lvl w:ilvl="3">
      <w:start w:val="1"/>
      <w:numFmt w:val="decimal"/>
      <w:lvlText w:val="(%4)"/>
      <w:lvlJc w:val="left"/>
      <w:pPr>
        <w:tabs>
          <w:tab w:val="num" w:pos="3141"/>
        </w:tabs>
        <w:ind w:left="3141" w:hanging="360"/>
      </w:pPr>
    </w:lvl>
    <w:lvl w:ilvl="4">
      <w:start w:val="1"/>
      <w:numFmt w:val="lowerLetter"/>
      <w:lvlText w:val="(%5)"/>
      <w:lvlJc w:val="left"/>
      <w:pPr>
        <w:tabs>
          <w:tab w:val="num" w:pos="3501"/>
        </w:tabs>
        <w:ind w:left="3501" w:hanging="360"/>
      </w:pPr>
    </w:lvl>
    <w:lvl w:ilvl="5">
      <w:start w:val="1"/>
      <w:numFmt w:val="lowerRoman"/>
      <w:lvlText w:val="(%6)"/>
      <w:lvlJc w:val="left"/>
      <w:pPr>
        <w:tabs>
          <w:tab w:val="num" w:pos="3861"/>
        </w:tabs>
        <w:ind w:left="3861" w:hanging="360"/>
      </w:pPr>
    </w:lvl>
    <w:lvl w:ilvl="6">
      <w:start w:val="1"/>
      <w:numFmt w:val="decimal"/>
      <w:lvlText w:val="%7."/>
      <w:lvlJc w:val="left"/>
      <w:pPr>
        <w:tabs>
          <w:tab w:val="num" w:pos="4221"/>
        </w:tabs>
        <w:ind w:left="4221" w:hanging="360"/>
      </w:pPr>
    </w:lvl>
    <w:lvl w:ilvl="7">
      <w:start w:val="1"/>
      <w:numFmt w:val="lowerLetter"/>
      <w:lvlText w:val="%8."/>
      <w:lvlJc w:val="left"/>
      <w:pPr>
        <w:tabs>
          <w:tab w:val="num" w:pos="4581"/>
        </w:tabs>
        <w:ind w:left="4581" w:hanging="360"/>
      </w:pPr>
    </w:lvl>
    <w:lvl w:ilvl="8">
      <w:start w:val="1"/>
      <w:numFmt w:val="lowerRoman"/>
      <w:lvlText w:val="%9."/>
      <w:lvlJc w:val="left"/>
      <w:pPr>
        <w:tabs>
          <w:tab w:val="num" w:pos="4941"/>
        </w:tabs>
        <w:ind w:left="4941" w:hanging="360"/>
      </w:pPr>
    </w:lvl>
  </w:abstractNum>
  <w:abstractNum w:abstractNumId="10">
    <w:nsid w:val="0000000B"/>
    <w:multiLevelType w:val="multilevel"/>
    <w:tmpl w:val="0000000B"/>
    <w:name w:val="WW8Num11"/>
    <w:lvl w:ilvl="0">
      <w:start w:val="1"/>
      <w:numFmt w:val="upperLetter"/>
      <w:pStyle w:val="Annex"/>
      <w:lvlText w:val="ANNEX %1"/>
      <w:lvlJc w:val="left"/>
      <w:pPr>
        <w:tabs>
          <w:tab w:val="num" w:pos="1701"/>
        </w:tabs>
        <w:ind w:left="1701" w:hanging="1701"/>
      </w:pPr>
      <w:rPr>
        <w:rFonts w:ascii="Arial" w:hAnsi="Arial"/>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C"/>
    <w:multiLevelType w:val="singleLevel"/>
    <w:tmpl w:val="0000000C"/>
    <w:name w:val="WW8Num12"/>
    <w:lvl w:ilvl="0">
      <w:start w:val="1"/>
      <w:numFmt w:val="decimal"/>
      <w:pStyle w:val="Figure"/>
      <w:lvlText w:val="Figure %1"/>
      <w:lvlJc w:val="left"/>
      <w:pPr>
        <w:tabs>
          <w:tab w:val="num" w:pos="1134"/>
        </w:tabs>
        <w:ind w:left="1134" w:hanging="1134"/>
      </w:pPr>
      <w:rPr>
        <w:rFonts w:ascii="Arial Bold" w:hAnsi="Arial Bold"/>
        <w:b/>
        <w:bCs w:val="0"/>
        <w:i w:val="0"/>
        <w:iCs w:val="0"/>
        <w:caps w:val="0"/>
        <w:smallCaps w:val="0"/>
        <w:strike w:val="0"/>
        <w:dstrike w:val="0"/>
        <w:vanish w:val="0"/>
        <w:spacing w:val="0"/>
        <w:kern w:val="1"/>
        <w:position w:val="0"/>
        <w:sz w:val="24"/>
        <w:u w:val="none"/>
        <w:vertAlign w:val="baseline"/>
        <w:em w:val="none"/>
      </w:rPr>
    </w:lvl>
  </w:abstractNum>
  <w:abstractNum w:abstractNumId="12">
    <w:nsid w:val="0000000D"/>
    <w:multiLevelType w:val="singleLevel"/>
    <w:tmpl w:val="0000000D"/>
    <w:name w:val="WW8Num13"/>
    <w:lvl w:ilvl="0">
      <w:start w:val="1"/>
      <w:numFmt w:val="bullet"/>
      <w:pStyle w:val="Bullet3"/>
      <w:lvlText w:val=""/>
      <w:lvlJc w:val="left"/>
      <w:pPr>
        <w:tabs>
          <w:tab w:val="num" w:pos="1560"/>
        </w:tabs>
        <w:ind w:left="1560" w:hanging="360"/>
      </w:pPr>
      <w:rPr>
        <w:rFonts w:ascii="Wingdings" w:hAnsi="Wingdings"/>
        <w:b w:val="0"/>
        <w:i/>
        <w:sz w:val="22"/>
      </w:rPr>
    </w:lvl>
  </w:abstractNum>
  <w:abstractNum w:abstractNumId="13">
    <w:nsid w:val="0000000E"/>
    <w:multiLevelType w:val="multilevel"/>
    <w:tmpl w:val="0000000E"/>
    <w:name w:val="WW8Num14"/>
    <w:lvl w:ilvl="0">
      <w:start w:val="1"/>
      <w:numFmt w:val="decimal"/>
      <w:pStyle w:val="List1"/>
      <w:lvlText w:val="%1"/>
      <w:lvlJc w:val="left"/>
      <w:pPr>
        <w:tabs>
          <w:tab w:val="num" w:pos="567"/>
        </w:tabs>
        <w:ind w:left="567" w:hanging="567"/>
      </w:pPr>
      <w:rPr>
        <w:rFonts w:ascii="Wingdings" w:hAnsi="Wingdings"/>
      </w:rPr>
    </w:lvl>
    <w:lvl w:ilvl="1">
      <w:start w:val="1"/>
      <w:numFmt w:val="lowerLetter"/>
      <w:lvlText w:val="%2"/>
      <w:lvlJc w:val="left"/>
      <w:pPr>
        <w:tabs>
          <w:tab w:val="num" w:pos="993"/>
        </w:tabs>
        <w:ind w:left="993" w:hanging="567"/>
      </w:pPr>
      <w:rPr>
        <w:rFonts w:ascii="Wingdings" w:hAnsi="Wingdings"/>
      </w:rPr>
    </w:lvl>
    <w:lvl w:ilvl="2">
      <w:start w:val="1"/>
      <w:numFmt w:val="lowerRoman"/>
      <w:lvlText w:val="%3)"/>
      <w:lvlJc w:val="left"/>
      <w:pPr>
        <w:tabs>
          <w:tab w:val="num" w:pos="1647"/>
        </w:tabs>
        <w:ind w:left="1647" w:hanging="360"/>
      </w:pPr>
    </w:lvl>
    <w:lvl w:ilvl="3">
      <w:start w:val="1"/>
      <w:numFmt w:val="decimal"/>
      <w:lvlText w:val="(%4)"/>
      <w:lvlJc w:val="left"/>
      <w:pPr>
        <w:tabs>
          <w:tab w:val="num" w:pos="2007"/>
        </w:tabs>
        <w:ind w:left="2007" w:hanging="360"/>
      </w:pPr>
    </w:lvl>
    <w:lvl w:ilvl="4">
      <w:start w:val="1"/>
      <w:numFmt w:val="lowerLetter"/>
      <w:lvlText w:val="(%5)"/>
      <w:lvlJc w:val="left"/>
      <w:pPr>
        <w:tabs>
          <w:tab w:val="num" w:pos="2367"/>
        </w:tabs>
        <w:ind w:left="2367" w:hanging="360"/>
      </w:pPr>
    </w:lvl>
    <w:lvl w:ilvl="5">
      <w:start w:val="1"/>
      <w:numFmt w:val="lowerRoman"/>
      <w:lvlText w:val="(%6)"/>
      <w:lvlJc w:val="left"/>
      <w:pPr>
        <w:tabs>
          <w:tab w:val="num" w:pos="2727"/>
        </w:tabs>
        <w:ind w:left="2727" w:hanging="360"/>
      </w:pPr>
    </w:lvl>
    <w:lvl w:ilvl="6">
      <w:start w:val="1"/>
      <w:numFmt w:val="decimal"/>
      <w:lvlText w:val="%7."/>
      <w:lvlJc w:val="left"/>
      <w:pPr>
        <w:tabs>
          <w:tab w:val="num" w:pos="3087"/>
        </w:tabs>
        <w:ind w:left="3087" w:hanging="360"/>
      </w:pPr>
    </w:lvl>
    <w:lvl w:ilvl="7">
      <w:start w:val="1"/>
      <w:numFmt w:val="lowerLetter"/>
      <w:lvlText w:val="%8."/>
      <w:lvlJc w:val="left"/>
      <w:pPr>
        <w:tabs>
          <w:tab w:val="num" w:pos="3447"/>
        </w:tabs>
        <w:ind w:left="3447" w:hanging="360"/>
      </w:pPr>
    </w:lvl>
    <w:lvl w:ilvl="8">
      <w:start w:val="1"/>
      <w:numFmt w:val="lowerRoman"/>
      <w:lvlText w:val="%9."/>
      <w:lvlJc w:val="left"/>
      <w:pPr>
        <w:tabs>
          <w:tab w:val="num" w:pos="3807"/>
        </w:tabs>
        <w:ind w:left="3807" w:hanging="360"/>
      </w:p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b w:val="0"/>
        <w:i w:val="0"/>
        <w:sz w:val="22"/>
        <w:szCs w:val="22"/>
      </w:rPr>
    </w:lvl>
  </w:abstractNum>
  <w:abstractNum w:abstractNumId="15">
    <w:nsid w:val="176A78EF"/>
    <w:multiLevelType w:val="hybridMultilevel"/>
    <w:tmpl w:val="F5F67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EF539D"/>
    <w:multiLevelType w:val="hybridMultilevel"/>
    <w:tmpl w:val="8CC629A2"/>
    <w:lvl w:ilvl="0" w:tplc="832A683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14049AF"/>
    <w:multiLevelType w:val="hybridMultilevel"/>
    <w:tmpl w:val="B85671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DFD6AE5"/>
    <w:multiLevelType w:val="hybridMultilevel"/>
    <w:tmpl w:val="3DB6E1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EC13129"/>
    <w:multiLevelType w:val="hybridMultilevel"/>
    <w:tmpl w:val="5B16D7E2"/>
    <w:lvl w:ilvl="0" w:tplc="0809000F">
      <w:start w:val="1"/>
      <w:numFmt w:val="decimal"/>
      <w:lvlText w:val="%1."/>
      <w:lvlJc w:val="left"/>
      <w:pPr>
        <w:ind w:left="3590" w:hanging="360"/>
      </w:pPr>
    </w:lvl>
    <w:lvl w:ilvl="1" w:tplc="08090019" w:tentative="1">
      <w:start w:val="1"/>
      <w:numFmt w:val="lowerLetter"/>
      <w:lvlText w:val="%2."/>
      <w:lvlJc w:val="left"/>
      <w:pPr>
        <w:ind w:left="4310" w:hanging="360"/>
      </w:pPr>
    </w:lvl>
    <w:lvl w:ilvl="2" w:tplc="0809001B" w:tentative="1">
      <w:start w:val="1"/>
      <w:numFmt w:val="lowerRoman"/>
      <w:lvlText w:val="%3."/>
      <w:lvlJc w:val="right"/>
      <w:pPr>
        <w:ind w:left="5030" w:hanging="180"/>
      </w:pPr>
    </w:lvl>
    <w:lvl w:ilvl="3" w:tplc="0809000F" w:tentative="1">
      <w:start w:val="1"/>
      <w:numFmt w:val="decimal"/>
      <w:lvlText w:val="%4."/>
      <w:lvlJc w:val="left"/>
      <w:pPr>
        <w:ind w:left="5750" w:hanging="360"/>
      </w:pPr>
    </w:lvl>
    <w:lvl w:ilvl="4" w:tplc="08090019" w:tentative="1">
      <w:start w:val="1"/>
      <w:numFmt w:val="lowerLetter"/>
      <w:lvlText w:val="%5."/>
      <w:lvlJc w:val="left"/>
      <w:pPr>
        <w:ind w:left="6470" w:hanging="360"/>
      </w:pPr>
    </w:lvl>
    <w:lvl w:ilvl="5" w:tplc="0809001B" w:tentative="1">
      <w:start w:val="1"/>
      <w:numFmt w:val="lowerRoman"/>
      <w:lvlText w:val="%6."/>
      <w:lvlJc w:val="right"/>
      <w:pPr>
        <w:ind w:left="7190" w:hanging="180"/>
      </w:pPr>
    </w:lvl>
    <w:lvl w:ilvl="6" w:tplc="0809000F" w:tentative="1">
      <w:start w:val="1"/>
      <w:numFmt w:val="decimal"/>
      <w:lvlText w:val="%7."/>
      <w:lvlJc w:val="left"/>
      <w:pPr>
        <w:ind w:left="7910" w:hanging="360"/>
      </w:pPr>
    </w:lvl>
    <w:lvl w:ilvl="7" w:tplc="08090019" w:tentative="1">
      <w:start w:val="1"/>
      <w:numFmt w:val="lowerLetter"/>
      <w:lvlText w:val="%8."/>
      <w:lvlJc w:val="left"/>
      <w:pPr>
        <w:ind w:left="8630" w:hanging="360"/>
      </w:pPr>
    </w:lvl>
    <w:lvl w:ilvl="8" w:tplc="0809001B" w:tentative="1">
      <w:start w:val="1"/>
      <w:numFmt w:val="lowerRoman"/>
      <w:lvlText w:val="%9."/>
      <w:lvlJc w:val="right"/>
      <w:pPr>
        <w:ind w:left="9350" w:hanging="180"/>
      </w:pPr>
    </w:lvl>
  </w:abstractNum>
  <w:abstractNum w:abstractNumId="20">
    <w:nsid w:val="74681992"/>
    <w:multiLevelType w:val="hybridMultilevel"/>
    <w:tmpl w:val="28CC5D60"/>
    <w:lvl w:ilvl="0" w:tplc="679402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0"/>
  </w:num>
  <w:num w:numId="17">
    <w:abstractNumId w:val="0"/>
  </w:num>
  <w:num w:numId="18">
    <w:abstractNumId w:val="0"/>
  </w:num>
  <w:num w:numId="19">
    <w:abstractNumId w:val="0"/>
  </w:num>
  <w:num w:numId="20">
    <w:abstractNumId w:val="0"/>
  </w:num>
  <w:num w:numId="21">
    <w:abstractNumId w:val="16"/>
  </w:num>
  <w:num w:numId="22">
    <w:abstractNumId w:val="17"/>
  </w:num>
  <w:num w:numId="23">
    <w:abstractNumId w:val="0"/>
  </w:num>
  <w:num w:numId="24">
    <w:abstractNumId w:val="0"/>
  </w:num>
  <w:num w:numId="25">
    <w:abstractNumId w:val="19"/>
  </w:num>
  <w:num w:numId="26">
    <w:abstractNumId w:val="0"/>
  </w:num>
  <w:num w:numId="27">
    <w:abstractNumId w:val="0"/>
  </w:num>
  <w:num w:numId="28">
    <w:abstractNumId w:val="0"/>
  </w:num>
  <w:num w:numId="29">
    <w:abstractNumId w:val="15"/>
  </w:num>
  <w:num w:numId="30">
    <w:abstractNumId w:val="20"/>
  </w:num>
  <w:num w:numId="31">
    <w:abstractNumId w:val="0"/>
  </w:num>
  <w:num w:numId="32">
    <w:abstractNumId w:val="0"/>
  </w:num>
  <w:num w:numId="33">
    <w:abstractNumId w:val="0"/>
  </w:num>
  <w:num w:numId="34">
    <w:abstractNumId w:val="18"/>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
  <w:rsids>
    <w:rsidRoot w:val="001B2719"/>
    <w:rsid w:val="00064A34"/>
    <w:rsid w:val="001052C8"/>
    <w:rsid w:val="00172C25"/>
    <w:rsid w:val="001B2719"/>
    <w:rsid w:val="001E141E"/>
    <w:rsid w:val="00215CB8"/>
    <w:rsid w:val="00240B5D"/>
    <w:rsid w:val="00244BC8"/>
    <w:rsid w:val="0025067B"/>
    <w:rsid w:val="00261664"/>
    <w:rsid w:val="0028372F"/>
    <w:rsid w:val="002A465F"/>
    <w:rsid w:val="002E33DF"/>
    <w:rsid w:val="00304534"/>
    <w:rsid w:val="00342C36"/>
    <w:rsid w:val="00347937"/>
    <w:rsid w:val="00397148"/>
    <w:rsid w:val="003A767D"/>
    <w:rsid w:val="003A7C61"/>
    <w:rsid w:val="00412BAE"/>
    <w:rsid w:val="004336B5"/>
    <w:rsid w:val="00447279"/>
    <w:rsid w:val="00453787"/>
    <w:rsid w:val="0048677C"/>
    <w:rsid w:val="0051742C"/>
    <w:rsid w:val="00525EAB"/>
    <w:rsid w:val="005273E6"/>
    <w:rsid w:val="00532DA8"/>
    <w:rsid w:val="0057349F"/>
    <w:rsid w:val="0057602C"/>
    <w:rsid w:val="005852E4"/>
    <w:rsid w:val="00585BE8"/>
    <w:rsid w:val="00694AB1"/>
    <w:rsid w:val="006A7E5F"/>
    <w:rsid w:val="006F2CD9"/>
    <w:rsid w:val="00744246"/>
    <w:rsid w:val="007669B1"/>
    <w:rsid w:val="0078657E"/>
    <w:rsid w:val="007A354B"/>
    <w:rsid w:val="007E3BAF"/>
    <w:rsid w:val="008C3C6B"/>
    <w:rsid w:val="00912C18"/>
    <w:rsid w:val="00914CFE"/>
    <w:rsid w:val="00924A6A"/>
    <w:rsid w:val="00942165"/>
    <w:rsid w:val="00945791"/>
    <w:rsid w:val="0094633D"/>
    <w:rsid w:val="009A6C7F"/>
    <w:rsid w:val="009B6952"/>
    <w:rsid w:val="009F34A1"/>
    <w:rsid w:val="00AD0055"/>
    <w:rsid w:val="00B03E0B"/>
    <w:rsid w:val="00B56DC2"/>
    <w:rsid w:val="00BD3A55"/>
    <w:rsid w:val="00C004AE"/>
    <w:rsid w:val="00C46A70"/>
    <w:rsid w:val="00C724F1"/>
    <w:rsid w:val="00C75CEF"/>
    <w:rsid w:val="00C94885"/>
    <w:rsid w:val="00CE21A3"/>
    <w:rsid w:val="00CE5570"/>
    <w:rsid w:val="00D12D99"/>
    <w:rsid w:val="00D341D2"/>
    <w:rsid w:val="00D544D6"/>
    <w:rsid w:val="00D7514C"/>
    <w:rsid w:val="00D8295A"/>
    <w:rsid w:val="00DB1D0F"/>
    <w:rsid w:val="00E5350D"/>
    <w:rsid w:val="00E63D74"/>
    <w:rsid w:val="00E64B59"/>
    <w:rsid w:val="00E873A8"/>
    <w:rsid w:val="00EA375F"/>
    <w:rsid w:val="00EB5450"/>
    <w:rsid w:val="00EC6873"/>
    <w:rsid w:val="00F15033"/>
    <w:rsid w:val="00F52154"/>
    <w:rsid w:val="00FE47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97CE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57349F"/>
    <w:pPr>
      <w:suppressAutoHyphens/>
    </w:pPr>
    <w:rPr>
      <w:rFonts w:ascii="Arial" w:hAnsi="Arial"/>
      <w:sz w:val="22"/>
      <w:szCs w:val="24"/>
      <w:lang w:eastAsia="ar-SA"/>
    </w:rPr>
  </w:style>
  <w:style w:type="paragraph" w:styleId="Heading1">
    <w:name w:val="heading 1"/>
    <w:basedOn w:val="Normal"/>
    <w:next w:val="BodyText"/>
    <w:qFormat/>
    <w:rsid w:val="006F2CD9"/>
    <w:pPr>
      <w:keepNext/>
      <w:numPr>
        <w:numId w:val="1"/>
      </w:numPr>
      <w:spacing w:before="360" w:after="240"/>
      <w:outlineLvl w:val="0"/>
    </w:pPr>
    <w:rPr>
      <w:rFonts w:eastAsia="Calibri" w:cs="Calibri"/>
      <w:b/>
      <w:caps/>
      <w:kern w:val="1"/>
      <w:sz w:val="24"/>
      <w:szCs w:val="22"/>
    </w:rPr>
  </w:style>
  <w:style w:type="paragraph" w:styleId="Heading2">
    <w:name w:val="heading 2"/>
    <w:basedOn w:val="Normal"/>
    <w:next w:val="BodyText"/>
    <w:link w:val="Heading2Char1"/>
    <w:qFormat/>
    <w:rsid w:val="006F2CD9"/>
    <w:pPr>
      <w:numPr>
        <w:ilvl w:val="1"/>
        <w:numId w:val="1"/>
      </w:numPr>
      <w:spacing w:before="240" w:after="120"/>
      <w:outlineLvl w:val="1"/>
    </w:pPr>
    <w:rPr>
      <w:b/>
    </w:rPr>
  </w:style>
  <w:style w:type="paragraph" w:styleId="Heading3">
    <w:name w:val="heading 3"/>
    <w:basedOn w:val="Normal"/>
    <w:next w:val="BodyTextFirstIndent2"/>
    <w:qFormat/>
    <w:rsid w:val="0057349F"/>
    <w:pPr>
      <w:keepNext/>
      <w:numPr>
        <w:ilvl w:val="2"/>
        <w:numId w:val="1"/>
      </w:numPr>
      <w:spacing w:before="120" w:after="120"/>
      <w:outlineLvl w:val="2"/>
    </w:pPr>
    <w:rPr>
      <w:szCs w:val="20"/>
    </w:rPr>
  </w:style>
  <w:style w:type="paragraph" w:styleId="Heading4">
    <w:name w:val="heading 4"/>
    <w:basedOn w:val="Normal"/>
    <w:next w:val="Normal"/>
    <w:qFormat/>
    <w:rsid w:val="0057349F"/>
    <w:pPr>
      <w:keepNext/>
      <w:numPr>
        <w:ilvl w:val="3"/>
        <w:numId w:val="1"/>
      </w:numPr>
      <w:spacing w:before="120" w:after="120"/>
      <w:outlineLvl w:val="3"/>
    </w:pPr>
    <w:rPr>
      <w:szCs w:val="20"/>
    </w:rPr>
  </w:style>
  <w:style w:type="paragraph" w:styleId="Heading5">
    <w:name w:val="heading 5"/>
    <w:basedOn w:val="Normal"/>
    <w:next w:val="Normal"/>
    <w:qFormat/>
    <w:rsid w:val="0057349F"/>
    <w:pPr>
      <w:numPr>
        <w:ilvl w:val="4"/>
        <w:numId w:val="1"/>
      </w:numPr>
      <w:spacing w:before="240" w:after="60"/>
      <w:outlineLvl w:val="4"/>
    </w:pPr>
    <w:rPr>
      <w:szCs w:val="20"/>
      <w:lang w:val="de-DE"/>
    </w:rPr>
  </w:style>
  <w:style w:type="paragraph" w:styleId="Heading6">
    <w:name w:val="heading 6"/>
    <w:basedOn w:val="Normal"/>
    <w:next w:val="Normal"/>
    <w:qFormat/>
    <w:rsid w:val="0057349F"/>
    <w:pPr>
      <w:numPr>
        <w:ilvl w:val="5"/>
        <w:numId w:val="1"/>
      </w:numPr>
      <w:spacing w:before="240" w:after="60"/>
      <w:outlineLvl w:val="5"/>
    </w:pPr>
    <w:rPr>
      <w:i/>
      <w:szCs w:val="20"/>
      <w:lang w:val="de-DE"/>
    </w:rPr>
  </w:style>
  <w:style w:type="paragraph" w:styleId="Heading7">
    <w:name w:val="heading 7"/>
    <w:basedOn w:val="Normal"/>
    <w:next w:val="Normal"/>
    <w:qFormat/>
    <w:rsid w:val="0057349F"/>
    <w:pPr>
      <w:numPr>
        <w:ilvl w:val="6"/>
        <w:numId w:val="1"/>
      </w:numPr>
      <w:spacing w:before="240" w:after="60"/>
      <w:outlineLvl w:val="6"/>
    </w:pPr>
    <w:rPr>
      <w:szCs w:val="20"/>
      <w:lang w:val="de-DE"/>
    </w:rPr>
  </w:style>
  <w:style w:type="paragraph" w:styleId="Heading8">
    <w:name w:val="heading 8"/>
    <w:basedOn w:val="Normal"/>
    <w:next w:val="Normal"/>
    <w:qFormat/>
    <w:rsid w:val="0057349F"/>
    <w:pPr>
      <w:numPr>
        <w:ilvl w:val="7"/>
        <w:numId w:val="1"/>
      </w:numPr>
      <w:spacing w:before="240" w:after="60"/>
      <w:outlineLvl w:val="7"/>
    </w:pPr>
    <w:rPr>
      <w:i/>
      <w:szCs w:val="20"/>
      <w:lang w:val="de-DE"/>
    </w:rPr>
  </w:style>
  <w:style w:type="paragraph" w:styleId="Heading9">
    <w:name w:val="heading 9"/>
    <w:basedOn w:val="Normal"/>
    <w:next w:val="Normal"/>
    <w:qFormat/>
    <w:rsid w:val="0057349F"/>
    <w:pPr>
      <w:numPr>
        <w:ilvl w:val="8"/>
        <w:numId w:val="1"/>
      </w:numPr>
      <w:spacing w:before="240" w:after="60"/>
      <w:outlineLvl w:val="8"/>
    </w:pPr>
    <w:rPr>
      <w:b/>
      <w:i/>
      <w:sz w:val="18"/>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0">
    <w:name w:val="WW8Num3z0"/>
    <w:rsid w:val="0057349F"/>
    <w:rPr>
      <w:rFonts w:ascii="Arial" w:hAnsi="Arial"/>
    </w:rPr>
  </w:style>
  <w:style w:type="character" w:customStyle="1" w:styleId="WW8Num4z0">
    <w:name w:val="WW8Num4z0"/>
    <w:rsid w:val="0057349F"/>
    <w:rPr>
      <w:rFonts w:ascii="Arial" w:hAnsi="Arial"/>
    </w:rPr>
  </w:style>
  <w:style w:type="character" w:customStyle="1" w:styleId="WW8Num6z0">
    <w:name w:val="WW8Num6z0"/>
    <w:rsid w:val="0057349F"/>
    <w:rPr>
      <w:rFonts w:ascii="Arial" w:hAnsi="Arial"/>
      <w:b/>
      <w:i w:val="0"/>
      <w:sz w:val="24"/>
    </w:rPr>
  </w:style>
  <w:style w:type="character" w:customStyle="1" w:styleId="WW8Num6z1">
    <w:name w:val="WW8Num6z1"/>
    <w:rsid w:val="0057349F"/>
    <w:rPr>
      <w:rFonts w:ascii="Arial" w:hAnsi="Arial"/>
      <w:b/>
      <w:i w:val="0"/>
      <w:sz w:val="22"/>
    </w:rPr>
  </w:style>
  <w:style w:type="character" w:customStyle="1" w:styleId="WW8Num6z2">
    <w:name w:val="WW8Num6z2"/>
    <w:rsid w:val="0057349F"/>
    <w:rPr>
      <w:rFonts w:ascii="Arial" w:hAnsi="Arial"/>
      <w:b w:val="0"/>
      <w:i w:val="0"/>
      <w:sz w:val="22"/>
    </w:rPr>
  </w:style>
  <w:style w:type="character" w:customStyle="1" w:styleId="WW8Num7z0">
    <w:name w:val="WW8Num7z0"/>
    <w:rsid w:val="0057349F"/>
    <w:rPr>
      <w:rFonts w:ascii="Arial" w:hAnsi="Arial"/>
      <w:b/>
      <w:i w:val="0"/>
      <w:sz w:val="24"/>
    </w:rPr>
  </w:style>
  <w:style w:type="character" w:customStyle="1" w:styleId="WW8Num8z0">
    <w:name w:val="WW8Num8z0"/>
    <w:rsid w:val="0057349F"/>
    <w:rPr>
      <w:rFonts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0z0">
    <w:name w:val="WW8Num10z0"/>
    <w:rsid w:val="0057349F"/>
    <w:rPr>
      <w:rFonts w:ascii="Arial" w:hAnsi="Arial"/>
      <w:b w:val="0"/>
      <w:i w:val="0"/>
      <w:sz w:val="22"/>
      <w:szCs w:val="22"/>
    </w:rPr>
  </w:style>
  <w:style w:type="character" w:customStyle="1" w:styleId="WW8Num11z0">
    <w:name w:val="WW8Num11z0"/>
    <w:rsid w:val="0057349F"/>
    <w:rPr>
      <w:rFonts w:ascii="Arial" w:hAnsi="Arial"/>
      <w:b w:val="0"/>
      <w:i w:val="0"/>
      <w:sz w:val="22"/>
      <w:szCs w:val="22"/>
    </w:rPr>
  </w:style>
  <w:style w:type="character" w:customStyle="1" w:styleId="WW8Num12z0">
    <w:name w:val="WW8Num12z0"/>
    <w:rsid w:val="0057349F"/>
    <w:rPr>
      <w:rFonts w:ascii="Arial Bold" w:hAnsi="Arial Bold"/>
      <w:b/>
      <w:bCs w:val="0"/>
      <w:i w:val="0"/>
      <w:iCs w:val="0"/>
      <w:caps w:val="0"/>
      <w:smallCaps w:val="0"/>
      <w:strike w:val="0"/>
      <w:dstrike w:val="0"/>
      <w:vanish w:val="0"/>
      <w:spacing w:val="0"/>
      <w:kern w:val="1"/>
      <w:position w:val="0"/>
      <w:sz w:val="24"/>
      <w:u w:val="none"/>
      <w:vertAlign w:val="baseline"/>
      <w:em w:val="none"/>
    </w:rPr>
  </w:style>
  <w:style w:type="character" w:customStyle="1" w:styleId="WW8Num13z0">
    <w:name w:val="WW8Num13z0"/>
    <w:rsid w:val="0057349F"/>
    <w:rPr>
      <w:rFonts w:ascii="Arial" w:hAnsi="Arial"/>
      <w:b w:val="0"/>
      <w:i/>
      <w:sz w:val="22"/>
    </w:rPr>
  </w:style>
  <w:style w:type="character" w:customStyle="1" w:styleId="WW8Num14z0">
    <w:name w:val="WW8Num14z0"/>
    <w:rsid w:val="0057349F"/>
    <w:rPr>
      <w:rFonts w:ascii="Wingdings" w:hAnsi="Wingdings"/>
    </w:rPr>
  </w:style>
  <w:style w:type="character" w:customStyle="1" w:styleId="WW8Num15z0">
    <w:name w:val="WW8Num15z0"/>
    <w:rsid w:val="0057349F"/>
    <w:rPr>
      <w:rFonts w:ascii="Arial" w:hAnsi="Arial"/>
      <w:b w:val="0"/>
      <w:i w:val="0"/>
      <w:sz w:val="22"/>
      <w:szCs w:val="22"/>
    </w:rPr>
  </w:style>
  <w:style w:type="character" w:customStyle="1" w:styleId="Absatz-Standardschriftart1">
    <w:name w:val="Absatz-Standardschriftart1"/>
    <w:rsid w:val="0057349F"/>
  </w:style>
  <w:style w:type="character" w:customStyle="1" w:styleId="WW-Absatz-Standardschriftart">
    <w:name w:val="WW-Absatz-Standardschriftart"/>
    <w:rsid w:val="0057349F"/>
  </w:style>
  <w:style w:type="character" w:customStyle="1" w:styleId="WW-Absatz-Standardschriftart1">
    <w:name w:val="WW-Absatz-Standardschriftart1"/>
    <w:rsid w:val="0057349F"/>
  </w:style>
  <w:style w:type="character" w:customStyle="1" w:styleId="WW-Absatz-Standardschriftart11">
    <w:name w:val="WW-Absatz-Standardschriftart11"/>
    <w:rsid w:val="0057349F"/>
  </w:style>
  <w:style w:type="character" w:customStyle="1" w:styleId="WW-Absatz-Standardschriftart111">
    <w:name w:val="WW-Absatz-Standardschriftart111"/>
    <w:rsid w:val="0057349F"/>
  </w:style>
  <w:style w:type="character" w:customStyle="1" w:styleId="WW8Num2z0">
    <w:name w:val="WW8Num2z0"/>
    <w:rsid w:val="0057349F"/>
    <w:rPr>
      <w:rFonts w:ascii="Arial" w:hAnsi="Arial"/>
      <w:b/>
      <w:i w:val="0"/>
      <w:sz w:val="24"/>
      <w:szCs w:val="28"/>
    </w:rPr>
  </w:style>
  <w:style w:type="character" w:customStyle="1" w:styleId="WW8Num3z1">
    <w:name w:val="WW8Num3z1"/>
    <w:rsid w:val="0057349F"/>
    <w:rPr>
      <w:rFonts w:ascii="Courier New" w:hAnsi="Courier New" w:cs="Courier New"/>
    </w:rPr>
  </w:style>
  <w:style w:type="character" w:customStyle="1" w:styleId="WW8Num3z2">
    <w:name w:val="WW8Num3z2"/>
    <w:rsid w:val="0057349F"/>
    <w:rPr>
      <w:rFonts w:ascii="Wingdings" w:hAnsi="Wingdings"/>
    </w:rPr>
  </w:style>
  <w:style w:type="character" w:customStyle="1" w:styleId="WW8Num3z3">
    <w:name w:val="WW8Num3z3"/>
    <w:rsid w:val="0057349F"/>
    <w:rPr>
      <w:rFonts w:ascii="Symbol" w:hAnsi="Symbol"/>
    </w:rPr>
  </w:style>
  <w:style w:type="character" w:customStyle="1" w:styleId="WW8Num7z1">
    <w:name w:val="WW8Num7z1"/>
    <w:rsid w:val="0057349F"/>
    <w:rPr>
      <w:rFonts w:ascii="Arial" w:hAnsi="Arial"/>
      <w:b/>
      <w:i w:val="0"/>
      <w:sz w:val="22"/>
    </w:rPr>
  </w:style>
  <w:style w:type="character" w:customStyle="1" w:styleId="WW8Num7z2">
    <w:name w:val="WW8Num7z2"/>
    <w:rsid w:val="0057349F"/>
    <w:rPr>
      <w:rFonts w:ascii="Arial" w:hAnsi="Arial"/>
      <w:b w:val="0"/>
      <w:i w:val="0"/>
      <w:sz w:val="22"/>
    </w:rPr>
  </w:style>
  <w:style w:type="character" w:customStyle="1" w:styleId="WW8Num9z0">
    <w:name w:val="WW8Num9z0"/>
    <w:rsid w:val="0057349F"/>
    <w:rPr>
      <w:rFonts w:ascii="Symbol" w:hAnsi="Symbol"/>
    </w:rPr>
  </w:style>
  <w:style w:type="character" w:customStyle="1" w:styleId="WW8Num9z1">
    <w:name w:val="WW8Num9z1"/>
    <w:rsid w:val="0057349F"/>
    <w:rPr>
      <w:rFonts w:ascii="Courier New" w:hAnsi="Courier New" w:cs="Courier New"/>
    </w:rPr>
  </w:style>
  <w:style w:type="character" w:customStyle="1" w:styleId="WW8Num9z2">
    <w:name w:val="WW8Num9z2"/>
    <w:rsid w:val="0057349F"/>
    <w:rPr>
      <w:rFonts w:ascii="Wingdings" w:hAnsi="Wingdings"/>
    </w:rPr>
  </w:style>
  <w:style w:type="character" w:customStyle="1" w:styleId="WW8Num14z1">
    <w:name w:val="WW8Num14z1"/>
    <w:rsid w:val="0057349F"/>
    <w:rPr>
      <w:rFonts w:ascii="Courier New" w:hAnsi="Courier New" w:cs="Courier New"/>
    </w:rPr>
  </w:style>
  <w:style w:type="character" w:customStyle="1" w:styleId="WW8Num14z3">
    <w:name w:val="WW8Num14z3"/>
    <w:rsid w:val="0057349F"/>
    <w:rPr>
      <w:rFonts w:ascii="Symbol" w:hAnsi="Symbol"/>
    </w:rPr>
  </w:style>
  <w:style w:type="character" w:customStyle="1" w:styleId="WW8Num16z0">
    <w:name w:val="WW8Num16z0"/>
    <w:rsid w:val="0057349F"/>
    <w:rPr>
      <w:rFonts w:ascii="Symbol" w:hAnsi="Symbol"/>
    </w:rPr>
  </w:style>
  <w:style w:type="character" w:customStyle="1" w:styleId="WW8Num16z1">
    <w:name w:val="WW8Num16z1"/>
    <w:rsid w:val="0057349F"/>
    <w:rPr>
      <w:rFonts w:ascii="Courier New" w:hAnsi="Courier New" w:cs="Courier New"/>
    </w:rPr>
  </w:style>
  <w:style w:type="character" w:customStyle="1" w:styleId="WW8Num16z2">
    <w:name w:val="WW8Num16z2"/>
    <w:rsid w:val="0057349F"/>
    <w:rPr>
      <w:rFonts w:ascii="Wingdings" w:hAnsi="Wingdings"/>
    </w:rPr>
  </w:style>
  <w:style w:type="character" w:customStyle="1" w:styleId="BodyTextChar">
    <w:name w:val="Body Text Char"/>
    <w:rsid w:val="0057349F"/>
    <w:rPr>
      <w:rFonts w:ascii="Arial" w:hAnsi="Arial"/>
      <w:sz w:val="22"/>
      <w:szCs w:val="24"/>
    </w:rPr>
  </w:style>
  <w:style w:type="character" w:customStyle="1" w:styleId="BalloonTextChar">
    <w:name w:val="Balloon Text Char"/>
    <w:rsid w:val="0057349F"/>
    <w:rPr>
      <w:rFonts w:ascii="Tahoma" w:hAnsi="Tahoma" w:cs="Tahoma"/>
      <w:sz w:val="16"/>
      <w:szCs w:val="16"/>
    </w:rPr>
  </w:style>
  <w:style w:type="character" w:customStyle="1" w:styleId="BodyTextIndentChar">
    <w:name w:val="Body Text Indent Char"/>
    <w:rsid w:val="0057349F"/>
    <w:rPr>
      <w:rFonts w:ascii="Arial" w:hAnsi="Arial"/>
      <w:sz w:val="22"/>
      <w:szCs w:val="24"/>
    </w:rPr>
  </w:style>
  <w:style w:type="character" w:customStyle="1" w:styleId="BodyTextIndent2Char">
    <w:name w:val="Body Text Indent 2 Char"/>
    <w:rsid w:val="0057349F"/>
    <w:rPr>
      <w:rFonts w:ascii="Arial" w:hAnsi="Arial"/>
      <w:sz w:val="22"/>
      <w:szCs w:val="24"/>
    </w:rPr>
  </w:style>
  <w:style w:type="character" w:styleId="CommentReference">
    <w:name w:val="annotation reference"/>
    <w:semiHidden/>
    <w:rsid w:val="0057349F"/>
    <w:rPr>
      <w:sz w:val="16"/>
      <w:szCs w:val="16"/>
    </w:rPr>
  </w:style>
  <w:style w:type="character" w:customStyle="1" w:styleId="CommentTextChar">
    <w:name w:val="Comment Text Char"/>
    <w:rsid w:val="0057349F"/>
    <w:rPr>
      <w:rFonts w:ascii="Arial" w:hAnsi="Arial"/>
      <w:sz w:val="22"/>
      <w:szCs w:val="24"/>
    </w:rPr>
  </w:style>
  <w:style w:type="character" w:customStyle="1" w:styleId="CommentSubjectChar">
    <w:name w:val="Comment Subject Char"/>
    <w:rsid w:val="0057349F"/>
    <w:rPr>
      <w:rFonts w:ascii="Arial" w:hAnsi="Arial"/>
      <w:b/>
      <w:bCs/>
      <w:sz w:val="22"/>
      <w:szCs w:val="24"/>
    </w:rPr>
  </w:style>
  <w:style w:type="character" w:customStyle="1" w:styleId="DocumentMapChar">
    <w:name w:val="Document Map Char"/>
    <w:rsid w:val="0057349F"/>
    <w:rPr>
      <w:rFonts w:ascii="Tahoma" w:hAnsi="Tahoma"/>
      <w:szCs w:val="24"/>
      <w:shd w:val="clear" w:color="auto" w:fill="000080"/>
      <w:lang w:val="de-DE"/>
    </w:rPr>
  </w:style>
  <w:style w:type="character" w:styleId="Emphasis">
    <w:name w:val="Emphasis"/>
    <w:qFormat/>
    <w:rsid w:val="0057349F"/>
    <w:rPr>
      <w:i/>
      <w:iCs/>
    </w:rPr>
  </w:style>
  <w:style w:type="character" w:styleId="FollowedHyperlink">
    <w:name w:val="FollowedHyperlink"/>
    <w:rsid w:val="0057349F"/>
    <w:rPr>
      <w:color w:val="800080"/>
      <w:u w:val="single"/>
    </w:rPr>
  </w:style>
  <w:style w:type="character" w:customStyle="1" w:styleId="FooterChar">
    <w:name w:val="Footer Char"/>
    <w:rsid w:val="0057349F"/>
    <w:rPr>
      <w:rFonts w:ascii="Arial" w:hAnsi="Arial"/>
      <w:sz w:val="22"/>
      <w:szCs w:val="24"/>
    </w:rPr>
  </w:style>
  <w:style w:type="character" w:customStyle="1" w:styleId="Caractresdenotedebasdepage">
    <w:name w:val="Caractères de note de bas de page"/>
    <w:rsid w:val="0057349F"/>
    <w:rPr>
      <w:vertAlign w:val="superscript"/>
    </w:rPr>
  </w:style>
  <w:style w:type="character" w:customStyle="1" w:styleId="FootnoteTextChar">
    <w:name w:val="Footnote Text Char"/>
    <w:rsid w:val="0057349F"/>
    <w:rPr>
      <w:rFonts w:ascii="Arial" w:hAnsi="Arial"/>
    </w:rPr>
  </w:style>
  <w:style w:type="character" w:customStyle="1" w:styleId="HeaderChar">
    <w:name w:val="Header Char"/>
    <w:rsid w:val="0057349F"/>
    <w:rPr>
      <w:rFonts w:ascii="Arial" w:hAnsi="Arial"/>
      <w:sz w:val="22"/>
      <w:szCs w:val="24"/>
    </w:rPr>
  </w:style>
  <w:style w:type="character" w:styleId="Hyperlink">
    <w:name w:val="Hyperlink"/>
    <w:uiPriority w:val="99"/>
    <w:rsid w:val="0057349F"/>
    <w:rPr>
      <w:color w:val="0000FF"/>
      <w:u w:val="single"/>
    </w:rPr>
  </w:style>
  <w:style w:type="character" w:styleId="PageNumber">
    <w:name w:val="page number"/>
    <w:rsid w:val="0057349F"/>
    <w:rPr>
      <w:rFonts w:ascii="Arial" w:hAnsi="Arial"/>
      <w:sz w:val="20"/>
    </w:rPr>
  </w:style>
  <w:style w:type="character" w:customStyle="1" w:styleId="QuoteChar">
    <w:name w:val="Quote Char"/>
    <w:rsid w:val="0057349F"/>
    <w:rPr>
      <w:rFonts w:ascii="Arial" w:hAnsi="Arial"/>
      <w:i/>
      <w:sz w:val="22"/>
      <w:szCs w:val="24"/>
    </w:rPr>
  </w:style>
  <w:style w:type="character" w:customStyle="1" w:styleId="SubtitleChar">
    <w:name w:val="Subtitle Char"/>
    <w:rsid w:val="0057349F"/>
    <w:rPr>
      <w:rFonts w:ascii="Arial" w:hAnsi="Arial" w:cs="Arial"/>
      <w:b/>
      <w:sz w:val="28"/>
      <w:szCs w:val="28"/>
    </w:rPr>
  </w:style>
  <w:style w:type="character" w:customStyle="1" w:styleId="TitleChar">
    <w:name w:val="Title Char"/>
    <w:rsid w:val="0057349F"/>
    <w:rPr>
      <w:rFonts w:ascii="Arial" w:hAnsi="Arial" w:cs="Arial"/>
      <w:b/>
      <w:bCs/>
      <w:kern w:val="1"/>
      <w:sz w:val="32"/>
      <w:szCs w:val="32"/>
    </w:rPr>
  </w:style>
  <w:style w:type="character" w:customStyle="1" w:styleId="BodyTextFirstIndentChar">
    <w:name w:val="Body Text First Indent Char"/>
    <w:rsid w:val="0057349F"/>
    <w:rPr>
      <w:rFonts w:ascii="Arial" w:hAnsi="Arial"/>
      <w:sz w:val="22"/>
      <w:szCs w:val="24"/>
    </w:rPr>
  </w:style>
  <w:style w:type="character" w:customStyle="1" w:styleId="BodyTextFirstIndent2Char">
    <w:name w:val="Body Text First Indent 2 Char"/>
    <w:rsid w:val="0057349F"/>
    <w:rPr>
      <w:rFonts w:ascii="Arial" w:hAnsi="Arial"/>
      <w:sz w:val="22"/>
      <w:szCs w:val="24"/>
    </w:rPr>
  </w:style>
  <w:style w:type="character" w:customStyle="1" w:styleId="BodyTextIndent3Char">
    <w:name w:val="Body Text Indent 3 Char"/>
    <w:rsid w:val="0057349F"/>
    <w:rPr>
      <w:rFonts w:ascii="Arial" w:hAnsi="Arial"/>
      <w:sz w:val="22"/>
      <w:szCs w:val="22"/>
    </w:rPr>
  </w:style>
  <w:style w:type="character" w:customStyle="1" w:styleId="BodyText2Char">
    <w:name w:val="Body Text 2 Char"/>
    <w:rsid w:val="0057349F"/>
    <w:rPr>
      <w:rFonts w:ascii="Arial" w:hAnsi="Arial"/>
      <w:sz w:val="22"/>
      <w:szCs w:val="24"/>
    </w:rPr>
  </w:style>
  <w:style w:type="character" w:customStyle="1" w:styleId="Heading1Char">
    <w:name w:val="Heading 1 Char"/>
    <w:rsid w:val="0057349F"/>
    <w:rPr>
      <w:rFonts w:ascii="Arial" w:eastAsia="Calibri" w:hAnsi="Arial" w:cs="Calibri"/>
      <w:b/>
      <w:caps/>
      <w:kern w:val="1"/>
      <w:sz w:val="24"/>
      <w:szCs w:val="22"/>
      <w:lang w:val="en-GB" w:eastAsia="ar-SA" w:bidi="ar-SA"/>
    </w:rPr>
  </w:style>
  <w:style w:type="character" w:customStyle="1" w:styleId="Heading2Char">
    <w:name w:val="Heading 2 Char"/>
    <w:rsid w:val="0057349F"/>
    <w:rPr>
      <w:rFonts w:ascii="Arial" w:hAnsi="Arial"/>
      <w:b/>
      <w:sz w:val="22"/>
      <w:szCs w:val="24"/>
      <w:lang w:val="en-GB" w:eastAsia="ar-SA" w:bidi="ar-SA"/>
    </w:rPr>
  </w:style>
  <w:style w:type="paragraph" w:customStyle="1" w:styleId="Titre">
    <w:name w:val="Titre"/>
    <w:basedOn w:val="Normal"/>
    <w:next w:val="BodyText"/>
    <w:rsid w:val="0057349F"/>
    <w:pPr>
      <w:keepNext/>
      <w:spacing w:before="240" w:after="120"/>
    </w:pPr>
    <w:rPr>
      <w:rFonts w:ascii="Liberation Sans" w:eastAsia="Lucida Sans Unicode" w:hAnsi="Liberation Sans" w:cs="Tahoma"/>
      <w:sz w:val="28"/>
      <w:szCs w:val="28"/>
    </w:rPr>
  </w:style>
  <w:style w:type="paragraph" w:styleId="BodyText">
    <w:name w:val="Body Text"/>
    <w:basedOn w:val="Normal"/>
    <w:rsid w:val="0057349F"/>
    <w:pPr>
      <w:spacing w:after="120"/>
      <w:jc w:val="both"/>
    </w:pPr>
  </w:style>
  <w:style w:type="paragraph" w:styleId="List">
    <w:name w:val="List"/>
    <w:basedOn w:val="BodyText"/>
    <w:rsid w:val="0057349F"/>
    <w:rPr>
      <w:rFonts w:ascii="Liberation Sans" w:hAnsi="Liberation Sans" w:cs="Tahoma"/>
    </w:rPr>
  </w:style>
  <w:style w:type="paragraph" w:customStyle="1" w:styleId="Lgende">
    <w:name w:val="Légende"/>
    <w:basedOn w:val="Normal"/>
    <w:rsid w:val="0057349F"/>
    <w:pPr>
      <w:suppressLineNumbers/>
      <w:spacing w:before="120" w:after="120"/>
    </w:pPr>
    <w:rPr>
      <w:rFonts w:ascii="Liberation Sans" w:hAnsi="Liberation Sans" w:cs="Tahoma"/>
      <w:i/>
      <w:iCs/>
      <w:sz w:val="24"/>
    </w:rPr>
  </w:style>
  <w:style w:type="paragraph" w:customStyle="1" w:styleId="Index">
    <w:name w:val="Index"/>
    <w:basedOn w:val="Normal"/>
    <w:rsid w:val="0057349F"/>
    <w:pPr>
      <w:suppressLineNumbers/>
    </w:pPr>
    <w:rPr>
      <w:rFonts w:ascii="Liberation Sans" w:hAnsi="Liberation Sans" w:cs="Tahoma"/>
    </w:rPr>
  </w:style>
  <w:style w:type="paragraph" w:customStyle="1" w:styleId="Annex">
    <w:name w:val="Annex"/>
    <w:basedOn w:val="Heading1"/>
    <w:next w:val="Normal"/>
    <w:rsid w:val="0057349F"/>
    <w:pPr>
      <w:numPr>
        <w:numId w:val="11"/>
      </w:numPr>
      <w:jc w:val="both"/>
    </w:pPr>
  </w:style>
  <w:style w:type="paragraph" w:customStyle="1" w:styleId="Appendix">
    <w:name w:val="Appendix"/>
    <w:basedOn w:val="Normal"/>
    <w:next w:val="Heading1"/>
    <w:rsid w:val="0057349F"/>
    <w:pPr>
      <w:numPr>
        <w:numId w:val="3"/>
      </w:numPr>
      <w:tabs>
        <w:tab w:val="left" w:pos="1985"/>
      </w:tabs>
      <w:spacing w:after="240"/>
      <w:ind w:left="1985" w:hanging="1985"/>
    </w:pPr>
    <w:rPr>
      <w:b/>
      <w:sz w:val="24"/>
      <w:szCs w:val="28"/>
    </w:rPr>
  </w:style>
  <w:style w:type="paragraph" w:customStyle="1" w:styleId="BalloonText1">
    <w:name w:val="Balloon Text1"/>
    <w:basedOn w:val="Normal"/>
    <w:rsid w:val="0057349F"/>
    <w:rPr>
      <w:rFonts w:ascii="Tahoma" w:hAnsi="Tahoma" w:cs="Tahoma"/>
      <w:sz w:val="16"/>
      <w:szCs w:val="16"/>
    </w:rPr>
  </w:style>
  <w:style w:type="paragraph" w:styleId="BlockText">
    <w:name w:val="Block Text"/>
    <w:basedOn w:val="Normal"/>
    <w:rsid w:val="0057349F"/>
    <w:pPr>
      <w:spacing w:after="120"/>
      <w:ind w:left="1440" w:right="1440"/>
    </w:pPr>
  </w:style>
  <w:style w:type="paragraph" w:styleId="BodyTextIndent">
    <w:name w:val="Body Text Indent"/>
    <w:basedOn w:val="Normal"/>
    <w:rsid w:val="0057349F"/>
    <w:pPr>
      <w:spacing w:after="120"/>
      <w:ind w:left="993"/>
    </w:pPr>
  </w:style>
  <w:style w:type="paragraph" w:styleId="BodyTextIndent2">
    <w:name w:val="Body Text Indent 2"/>
    <w:basedOn w:val="Normal"/>
    <w:rsid w:val="0057349F"/>
    <w:pPr>
      <w:spacing w:after="120"/>
      <w:ind w:left="1134"/>
      <w:jc w:val="both"/>
    </w:pPr>
  </w:style>
  <w:style w:type="paragraph" w:customStyle="1" w:styleId="Bullet1">
    <w:name w:val="Bullet 1"/>
    <w:basedOn w:val="Normal"/>
    <w:rsid w:val="0057349F"/>
    <w:pPr>
      <w:numPr>
        <w:numId w:val="8"/>
      </w:numPr>
      <w:tabs>
        <w:tab w:val="left" w:pos="993"/>
      </w:tabs>
      <w:spacing w:after="120"/>
      <w:ind w:left="993" w:hanging="426"/>
      <w:jc w:val="both"/>
    </w:pPr>
    <w:rPr>
      <w:rFonts w:eastAsia="Times"/>
      <w:szCs w:val="20"/>
    </w:rPr>
  </w:style>
  <w:style w:type="paragraph" w:customStyle="1" w:styleId="Bullet1text">
    <w:name w:val="Bullet 1 text"/>
    <w:basedOn w:val="Normal"/>
    <w:rsid w:val="0057349F"/>
    <w:pPr>
      <w:spacing w:after="120"/>
      <w:ind w:left="993"/>
      <w:jc w:val="both"/>
    </w:pPr>
    <w:rPr>
      <w:szCs w:val="20"/>
    </w:rPr>
  </w:style>
  <w:style w:type="paragraph" w:customStyle="1" w:styleId="Bullet2">
    <w:name w:val="Bullet 2"/>
    <w:basedOn w:val="Normal"/>
    <w:rsid w:val="0057349F"/>
    <w:pPr>
      <w:numPr>
        <w:numId w:val="4"/>
      </w:numPr>
      <w:tabs>
        <w:tab w:val="left" w:pos="1418"/>
      </w:tabs>
      <w:spacing w:after="120"/>
    </w:pPr>
    <w:rPr>
      <w:sz w:val="20"/>
      <w:szCs w:val="20"/>
    </w:rPr>
  </w:style>
  <w:style w:type="paragraph" w:customStyle="1" w:styleId="Bullet2text">
    <w:name w:val="Bullet 2 text"/>
    <w:basedOn w:val="Normal"/>
    <w:rsid w:val="0057349F"/>
    <w:pPr>
      <w:spacing w:after="120"/>
      <w:ind w:left="1418"/>
      <w:jc w:val="both"/>
    </w:pPr>
    <w:rPr>
      <w:sz w:val="20"/>
      <w:szCs w:val="20"/>
    </w:rPr>
  </w:style>
  <w:style w:type="paragraph" w:customStyle="1" w:styleId="Bullet3">
    <w:name w:val="Bullet 3"/>
    <w:basedOn w:val="Bullet2"/>
    <w:rsid w:val="0057349F"/>
    <w:pPr>
      <w:numPr>
        <w:numId w:val="13"/>
      </w:numPr>
      <w:tabs>
        <w:tab w:val="left" w:pos="1843"/>
      </w:tabs>
      <w:ind w:left="1843" w:hanging="425"/>
    </w:pPr>
  </w:style>
  <w:style w:type="paragraph" w:customStyle="1" w:styleId="Bullet3text">
    <w:name w:val="Bullet 3 text"/>
    <w:basedOn w:val="Normal"/>
    <w:rsid w:val="0057349F"/>
    <w:pPr>
      <w:spacing w:after="120"/>
      <w:ind w:left="1843"/>
      <w:jc w:val="both"/>
    </w:pPr>
    <w:rPr>
      <w:sz w:val="20"/>
      <w:szCs w:val="20"/>
    </w:rPr>
  </w:style>
  <w:style w:type="paragraph" w:styleId="CommentText">
    <w:name w:val="annotation text"/>
    <w:basedOn w:val="Normal"/>
    <w:semiHidden/>
    <w:rsid w:val="0057349F"/>
  </w:style>
  <w:style w:type="paragraph" w:customStyle="1" w:styleId="CommentSubject1">
    <w:name w:val="Comment Subject1"/>
    <w:basedOn w:val="CommentText"/>
    <w:next w:val="CommentText"/>
    <w:rsid w:val="0057349F"/>
    <w:rPr>
      <w:b/>
      <w:bCs/>
      <w:sz w:val="20"/>
      <w:szCs w:val="20"/>
    </w:rPr>
  </w:style>
  <w:style w:type="paragraph" w:styleId="DocumentMap">
    <w:name w:val="Document Map"/>
    <w:basedOn w:val="Normal"/>
    <w:semiHidden/>
    <w:rsid w:val="0057349F"/>
    <w:pPr>
      <w:shd w:val="clear" w:color="auto" w:fill="000080"/>
    </w:pPr>
    <w:rPr>
      <w:rFonts w:ascii="Tahoma" w:hAnsi="Tahoma"/>
      <w:sz w:val="20"/>
      <w:lang w:val="de-DE"/>
    </w:rPr>
  </w:style>
  <w:style w:type="paragraph" w:customStyle="1" w:styleId="equation">
    <w:name w:val="equation"/>
    <w:basedOn w:val="Normal"/>
    <w:next w:val="BodyText"/>
    <w:rsid w:val="0057349F"/>
    <w:pPr>
      <w:keepNext/>
      <w:numPr>
        <w:numId w:val="7"/>
      </w:numPr>
      <w:tabs>
        <w:tab w:val="left" w:pos="142"/>
      </w:tabs>
      <w:spacing w:after="120"/>
      <w:jc w:val="right"/>
    </w:pPr>
  </w:style>
  <w:style w:type="paragraph" w:customStyle="1" w:styleId="Figure">
    <w:name w:val="Figure_#"/>
    <w:basedOn w:val="Normal"/>
    <w:next w:val="BodyText"/>
    <w:rsid w:val="0057349F"/>
    <w:pPr>
      <w:numPr>
        <w:numId w:val="12"/>
      </w:numPr>
      <w:spacing w:before="120" w:after="120"/>
      <w:jc w:val="center"/>
    </w:pPr>
    <w:rPr>
      <w:i/>
      <w:szCs w:val="20"/>
    </w:rPr>
  </w:style>
  <w:style w:type="paragraph" w:styleId="Footer">
    <w:name w:val="footer"/>
    <w:basedOn w:val="Normal"/>
    <w:rsid w:val="0057349F"/>
  </w:style>
  <w:style w:type="paragraph" w:styleId="FootnoteText">
    <w:name w:val="footnote text"/>
    <w:basedOn w:val="Normal"/>
    <w:semiHidden/>
    <w:rsid w:val="0057349F"/>
    <w:rPr>
      <w:sz w:val="20"/>
      <w:szCs w:val="20"/>
    </w:rPr>
  </w:style>
  <w:style w:type="paragraph" w:styleId="Header">
    <w:name w:val="header"/>
    <w:basedOn w:val="Normal"/>
    <w:rsid w:val="0057349F"/>
  </w:style>
  <w:style w:type="paragraph" w:styleId="Index1">
    <w:name w:val="index 1"/>
    <w:basedOn w:val="Normal"/>
    <w:next w:val="Normal"/>
    <w:semiHidden/>
    <w:rsid w:val="0057349F"/>
    <w:pPr>
      <w:overflowPunct w:val="0"/>
      <w:autoSpaceDE w:val="0"/>
      <w:spacing w:before="120"/>
      <w:textAlignment w:val="baseline"/>
    </w:pPr>
  </w:style>
  <w:style w:type="paragraph" w:styleId="Index2">
    <w:name w:val="index 2"/>
    <w:basedOn w:val="Normal"/>
    <w:next w:val="Normal"/>
    <w:semiHidden/>
    <w:rsid w:val="0057349F"/>
    <w:pPr>
      <w:overflowPunct w:val="0"/>
      <w:autoSpaceDE w:val="0"/>
      <w:spacing w:before="120"/>
      <w:ind w:left="283"/>
      <w:textAlignment w:val="baseline"/>
    </w:pPr>
  </w:style>
  <w:style w:type="paragraph" w:styleId="Index3">
    <w:name w:val="index 3"/>
    <w:basedOn w:val="Normal"/>
    <w:next w:val="Normal"/>
    <w:semiHidden/>
    <w:rsid w:val="0057349F"/>
    <w:pPr>
      <w:overflowPunct w:val="0"/>
      <w:autoSpaceDE w:val="0"/>
      <w:spacing w:before="120"/>
      <w:ind w:left="566"/>
      <w:textAlignment w:val="baseline"/>
    </w:pPr>
  </w:style>
  <w:style w:type="paragraph" w:styleId="Index4">
    <w:name w:val="index 4"/>
    <w:basedOn w:val="Normal"/>
    <w:next w:val="Normal"/>
    <w:semiHidden/>
    <w:rsid w:val="0057349F"/>
    <w:pPr>
      <w:overflowPunct w:val="0"/>
      <w:autoSpaceDE w:val="0"/>
      <w:spacing w:before="120"/>
      <w:ind w:left="849"/>
      <w:textAlignment w:val="baseline"/>
    </w:pPr>
  </w:style>
  <w:style w:type="paragraph" w:styleId="Index5">
    <w:name w:val="index 5"/>
    <w:basedOn w:val="Normal"/>
    <w:next w:val="Normal"/>
    <w:semiHidden/>
    <w:rsid w:val="0057349F"/>
    <w:pPr>
      <w:overflowPunct w:val="0"/>
      <w:autoSpaceDE w:val="0"/>
      <w:spacing w:before="120"/>
      <w:ind w:left="1132"/>
      <w:textAlignment w:val="baseline"/>
    </w:pPr>
  </w:style>
  <w:style w:type="paragraph" w:styleId="Index6">
    <w:name w:val="index 6"/>
    <w:basedOn w:val="Normal"/>
    <w:next w:val="Normal"/>
    <w:semiHidden/>
    <w:rsid w:val="0057349F"/>
    <w:pPr>
      <w:overflowPunct w:val="0"/>
      <w:autoSpaceDE w:val="0"/>
      <w:spacing w:before="120"/>
      <w:ind w:left="1415"/>
      <w:textAlignment w:val="baseline"/>
    </w:pPr>
  </w:style>
  <w:style w:type="paragraph" w:styleId="Index7">
    <w:name w:val="index 7"/>
    <w:basedOn w:val="Normal"/>
    <w:next w:val="Normal"/>
    <w:semiHidden/>
    <w:rsid w:val="0057349F"/>
    <w:pPr>
      <w:overflowPunct w:val="0"/>
      <w:autoSpaceDE w:val="0"/>
      <w:spacing w:before="120"/>
      <w:ind w:left="1698"/>
      <w:textAlignment w:val="baseline"/>
    </w:pPr>
  </w:style>
  <w:style w:type="paragraph" w:styleId="IndexHeading">
    <w:name w:val="index heading"/>
    <w:basedOn w:val="Normal"/>
    <w:next w:val="Index1"/>
    <w:semiHidden/>
    <w:rsid w:val="0057349F"/>
    <w:pPr>
      <w:overflowPunct w:val="0"/>
      <w:autoSpaceDE w:val="0"/>
      <w:spacing w:before="120"/>
      <w:textAlignment w:val="baseline"/>
    </w:pPr>
  </w:style>
  <w:style w:type="paragraph" w:customStyle="1" w:styleId="List1">
    <w:name w:val="List 1"/>
    <w:basedOn w:val="Normal"/>
    <w:rsid w:val="0057349F"/>
    <w:pPr>
      <w:numPr>
        <w:numId w:val="14"/>
      </w:numPr>
      <w:spacing w:after="120"/>
      <w:jc w:val="both"/>
    </w:pPr>
    <w:rPr>
      <w:szCs w:val="20"/>
    </w:rPr>
  </w:style>
  <w:style w:type="paragraph" w:customStyle="1" w:styleId="List1indent">
    <w:name w:val="List 1 indent"/>
    <w:basedOn w:val="Normal"/>
    <w:rsid w:val="0057349F"/>
    <w:pPr>
      <w:tabs>
        <w:tab w:val="num" w:pos="567"/>
        <w:tab w:val="left" w:pos="1134"/>
      </w:tabs>
      <w:spacing w:after="120"/>
      <w:ind w:left="1134"/>
      <w:jc w:val="both"/>
    </w:pPr>
    <w:rPr>
      <w:szCs w:val="20"/>
    </w:rPr>
  </w:style>
  <w:style w:type="paragraph" w:customStyle="1" w:styleId="List1indent2">
    <w:name w:val="List 1 indent 2"/>
    <w:basedOn w:val="Normal"/>
    <w:rsid w:val="0057349F"/>
    <w:pPr>
      <w:numPr>
        <w:numId w:val="10"/>
      </w:numPr>
      <w:spacing w:after="120"/>
      <w:jc w:val="both"/>
    </w:pPr>
    <w:rPr>
      <w:sz w:val="20"/>
      <w:szCs w:val="20"/>
    </w:rPr>
  </w:style>
  <w:style w:type="paragraph" w:customStyle="1" w:styleId="List1indent2text">
    <w:name w:val="List 1 indent 2 text"/>
    <w:basedOn w:val="Normal"/>
    <w:rsid w:val="0057349F"/>
    <w:pPr>
      <w:spacing w:after="120"/>
      <w:ind w:left="1701"/>
      <w:jc w:val="both"/>
    </w:pPr>
    <w:rPr>
      <w:sz w:val="20"/>
      <w:szCs w:val="20"/>
    </w:rPr>
  </w:style>
  <w:style w:type="paragraph" w:customStyle="1" w:styleId="List1indenttext">
    <w:name w:val="List 1 indent text"/>
    <w:basedOn w:val="Normal"/>
    <w:rsid w:val="0057349F"/>
    <w:pPr>
      <w:spacing w:after="120"/>
      <w:ind w:left="1134"/>
      <w:jc w:val="both"/>
    </w:pPr>
    <w:rPr>
      <w:szCs w:val="20"/>
    </w:rPr>
  </w:style>
  <w:style w:type="paragraph" w:customStyle="1" w:styleId="List1text">
    <w:name w:val="List 1 text"/>
    <w:basedOn w:val="Normal"/>
    <w:rsid w:val="0057349F"/>
    <w:pPr>
      <w:spacing w:after="120"/>
      <w:ind w:left="567"/>
      <w:jc w:val="both"/>
    </w:pPr>
    <w:rPr>
      <w:szCs w:val="20"/>
    </w:rPr>
  </w:style>
  <w:style w:type="paragraph" w:styleId="ListBullet">
    <w:name w:val="List Bullet"/>
    <w:basedOn w:val="Normal"/>
    <w:rsid w:val="0057349F"/>
    <w:pPr>
      <w:spacing w:before="60" w:after="80"/>
      <w:ind w:left="354"/>
    </w:pPr>
  </w:style>
  <w:style w:type="paragraph" w:styleId="ListNumber">
    <w:name w:val="List Number"/>
    <w:basedOn w:val="Normal"/>
    <w:rsid w:val="0057349F"/>
    <w:pPr>
      <w:numPr>
        <w:numId w:val="2"/>
      </w:numPr>
    </w:pPr>
  </w:style>
  <w:style w:type="paragraph" w:styleId="NormalWeb">
    <w:name w:val="Normal (Web)"/>
    <w:basedOn w:val="Normal"/>
    <w:rsid w:val="0057349F"/>
  </w:style>
  <w:style w:type="paragraph" w:customStyle="1" w:styleId="ColorfulGrid-Accent11">
    <w:name w:val="Colorful Grid - Accent 11"/>
    <w:basedOn w:val="Normal"/>
    <w:qFormat/>
    <w:rsid w:val="0057349F"/>
    <w:pPr>
      <w:spacing w:before="60" w:after="60"/>
      <w:ind w:left="567" w:right="935"/>
      <w:jc w:val="both"/>
    </w:pPr>
    <w:rPr>
      <w:i/>
    </w:rPr>
  </w:style>
  <w:style w:type="paragraph" w:customStyle="1" w:styleId="References">
    <w:name w:val="References"/>
    <w:basedOn w:val="Normal"/>
    <w:rsid w:val="0057349F"/>
    <w:pPr>
      <w:numPr>
        <w:numId w:val="5"/>
      </w:numPr>
      <w:tabs>
        <w:tab w:val="left" w:pos="567"/>
      </w:tabs>
      <w:spacing w:after="120"/>
    </w:pPr>
    <w:rPr>
      <w:szCs w:val="20"/>
    </w:rPr>
  </w:style>
  <w:style w:type="paragraph" w:styleId="Subtitle">
    <w:name w:val="Subtitle"/>
    <w:basedOn w:val="Normal"/>
    <w:next w:val="BodyText"/>
    <w:qFormat/>
    <w:rsid w:val="0057349F"/>
    <w:pPr>
      <w:spacing w:after="60"/>
      <w:jc w:val="center"/>
    </w:pPr>
    <w:rPr>
      <w:rFonts w:cs="Arial"/>
      <w:b/>
      <w:sz w:val="28"/>
      <w:szCs w:val="28"/>
    </w:rPr>
  </w:style>
  <w:style w:type="paragraph" w:styleId="TableofFigures">
    <w:name w:val="table of figures"/>
    <w:basedOn w:val="Normal"/>
    <w:next w:val="Normal"/>
    <w:semiHidden/>
    <w:rsid w:val="0057349F"/>
    <w:pPr>
      <w:spacing w:before="60" w:after="60"/>
      <w:ind w:left="1418" w:hanging="1418"/>
    </w:pPr>
  </w:style>
  <w:style w:type="paragraph" w:customStyle="1" w:styleId="Table">
    <w:name w:val="Table_#"/>
    <w:basedOn w:val="Normal"/>
    <w:next w:val="Normal"/>
    <w:rsid w:val="0057349F"/>
    <w:pPr>
      <w:numPr>
        <w:numId w:val="9"/>
      </w:numPr>
      <w:spacing w:before="120" w:after="120"/>
      <w:jc w:val="center"/>
    </w:pPr>
    <w:rPr>
      <w:i/>
      <w:szCs w:val="20"/>
    </w:rPr>
  </w:style>
  <w:style w:type="paragraph" w:customStyle="1" w:styleId="Tabletext">
    <w:name w:val="Table_text"/>
    <w:basedOn w:val="Normal"/>
    <w:rsid w:val="0057349F"/>
    <w:pPr>
      <w:overflowPunct w:val="0"/>
      <w:autoSpaceDE w:val="0"/>
      <w:spacing w:before="40" w:after="40"/>
      <w:textAlignment w:val="baseline"/>
    </w:pPr>
    <w:rPr>
      <w:iCs/>
      <w:sz w:val="18"/>
      <w:lang w:val="en-US"/>
    </w:rPr>
  </w:style>
  <w:style w:type="paragraph" w:styleId="Title">
    <w:name w:val="Title"/>
    <w:basedOn w:val="Normal"/>
    <w:next w:val="Subtitle"/>
    <w:qFormat/>
    <w:rsid w:val="0057349F"/>
    <w:pPr>
      <w:spacing w:before="180" w:after="60"/>
      <w:jc w:val="center"/>
    </w:pPr>
    <w:rPr>
      <w:rFonts w:cs="Arial"/>
      <w:b/>
      <w:bCs/>
      <w:kern w:val="1"/>
      <w:sz w:val="32"/>
      <w:szCs w:val="32"/>
    </w:rPr>
  </w:style>
  <w:style w:type="paragraph" w:styleId="TOC1">
    <w:name w:val="toc 1"/>
    <w:basedOn w:val="Normal"/>
    <w:next w:val="Normal"/>
    <w:uiPriority w:val="39"/>
    <w:rsid w:val="0057349F"/>
    <w:pPr>
      <w:spacing w:before="120"/>
      <w:ind w:left="567" w:right="142" w:hanging="567"/>
      <w:jc w:val="both"/>
    </w:pPr>
    <w:rPr>
      <w:rFonts w:cs="Arial"/>
      <w:b/>
      <w:bCs/>
      <w:caps/>
    </w:rPr>
  </w:style>
  <w:style w:type="paragraph" w:styleId="TOC2">
    <w:name w:val="toc 2"/>
    <w:basedOn w:val="Normal"/>
    <w:next w:val="Normal"/>
    <w:uiPriority w:val="39"/>
    <w:rsid w:val="0057349F"/>
    <w:pPr>
      <w:spacing w:before="120" w:after="120"/>
    </w:pPr>
    <w:rPr>
      <w:bCs/>
      <w:szCs w:val="20"/>
    </w:rPr>
  </w:style>
  <w:style w:type="paragraph" w:styleId="TOC3">
    <w:name w:val="toc 3"/>
    <w:basedOn w:val="Normal"/>
    <w:next w:val="Normal"/>
    <w:semiHidden/>
    <w:rsid w:val="0057349F"/>
    <w:pPr>
      <w:ind w:left="851"/>
    </w:pPr>
    <w:rPr>
      <w:sz w:val="20"/>
      <w:szCs w:val="20"/>
    </w:rPr>
  </w:style>
  <w:style w:type="paragraph" w:styleId="TOC4">
    <w:name w:val="toc 4"/>
    <w:basedOn w:val="Normal"/>
    <w:next w:val="Normal"/>
    <w:semiHidden/>
    <w:rsid w:val="0057349F"/>
    <w:pPr>
      <w:spacing w:before="240" w:after="240"/>
      <w:ind w:left="1701" w:hanging="1701"/>
    </w:pPr>
    <w:rPr>
      <w:rFonts w:ascii="Arial Bold" w:hAnsi="Arial Bold" w:cs="Arial"/>
      <w:b/>
      <w:caps/>
      <w:szCs w:val="22"/>
    </w:rPr>
  </w:style>
  <w:style w:type="paragraph" w:styleId="TOC5">
    <w:name w:val="toc 5"/>
    <w:basedOn w:val="Normal"/>
    <w:next w:val="Normal"/>
    <w:semiHidden/>
    <w:rsid w:val="0057349F"/>
    <w:pPr>
      <w:spacing w:before="120" w:after="120"/>
      <w:ind w:left="1134" w:hanging="1134"/>
    </w:pPr>
    <w:rPr>
      <w:b/>
      <w:szCs w:val="20"/>
    </w:rPr>
  </w:style>
  <w:style w:type="paragraph" w:styleId="TOC6">
    <w:name w:val="toc 6"/>
    <w:basedOn w:val="Normal"/>
    <w:next w:val="Normal"/>
    <w:semiHidden/>
    <w:rsid w:val="0057349F"/>
    <w:pPr>
      <w:ind w:left="960"/>
    </w:pPr>
    <w:rPr>
      <w:sz w:val="20"/>
      <w:szCs w:val="20"/>
    </w:rPr>
  </w:style>
  <w:style w:type="paragraph" w:styleId="TOC7">
    <w:name w:val="toc 7"/>
    <w:basedOn w:val="Normal"/>
    <w:next w:val="Normal"/>
    <w:semiHidden/>
    <w:rsid w:val="0057349F"/>
    <w:pPr>
      <w:ind w:left="1200"/>
    </w:pPr>
    <w:rPr>
      <w:sz w:val="20"/>
      <w:szCs w:val="20"/>
    </w:rPr>
  </w:style>
  <w:style w:type="paragraph" w:styleId="TOC8">
    <w:name w:val="toc 8"/>
    <w:basedOn w:val="Normal"/>
    <w:next w:val="Normal"/>
    <w:semiHidden/>
    <w:rsid w:val="0057349F"/>
    <w:pPr>
      <w:ind w:left="1440"/>
    </w:pPr>
    <w:rPr>
      <w:sz w:val="20"/>
      <w:szCs w:val="20"/>
    </w:rPr>
  </w:style>
  <w:style w:type="paragraph" w:styleId="TOC9">
    <w:name w:val="toc 9"/>
    <w:basedOn w:val="Normal"/>
    <w:next w:val="Normal"/>
    <w:semiHidden/>
    <w:rsid w:val="0057349F"/>
    <w:pPr>
      <w:ind w:left="1680"/>
    </w:pPr>
    <w:rPr>
      <w:sz w:val="20"/>
      <w:szCs w:val="20"/>
    </w:rPr>
  </w:style>
  <w:style w:type="paragraph" w:customStyle="1" w:styleId="AnnexHeading1">
    <w:name w:val="Annex Heading 1"/>
    <w:basedOn w:val="Normal"/>
    <w:next w:val="BodyText"/>
    <w:rsid w:val="0057349F"/>
    <w:pPr>
      <w:spacing w:before="120" w:after="120"/>
    </w:pPr>
    <w:rPr>
      <w:rFonts w:cs="Arial"/>
      <w:b/>
      <w:caps/>
      <w:sz w:val="24"/>
    </w:rPr>
  </w:style>
  <w:style w:type="paragraph" w:customStyle="1" w:styleId="AnnexHeading2">
    <w:name w:val="Annex Heading 2"/>
    <w:basedOn w:val="Normal"/>
    <w:next w:val="BodyText"/>
    <w:rsid w:val="0057349F"/>
    <w:pPr>
      <w:spacing w:before="120" w:after="120"/>
    </w:pPr>
    <w:rPr>
      <w:rFonts w:cs="Arial"/>
      <w:b/>
      <w:szCs w:val="22"/>
    </w:rPr>
  </w:style>
  <w:style w:type="paragraph" w:customStyle="1" w:styleId="AnnexHeading3">
    <w:name w:val="Annex Heading 3"/>
    <w:basedOn w:val="Normal"/>
    <w:next w:val="Normal"/>
    <w:rsid w:val="0057349F"/>
    <w:pPr>
      <w:spacing w:before="120" w:after="120"/>
    </w:pPr>
    <w:rPr>
      <w:rFonts w:cs="Arial"/>
    </w:rPr>
  </w:style>
  <w:style w:type="paragraph" w:customStyle="1" w:styleId="AnnexHeading4">
    <w:name w:val="Annex Heading 4"/>
    <w:basedOn w:val="Normal"/>
    <w:next w:val="BodyText"/>
    <w:rsid w:val="0057349F"/>
    <w:pPr>
      <w:spacing w:before="120" w:after="120"/>
    </w:pPr>
    <w:rPr>
      <w:rFonts w:cs="Arial"/>
    </w:rPr>
  </w:style>
  <w:style w:type="paragraph" w:styleId="List2">
    <w:name w:val="List 2"/>
    <w:basedOn w:val="Normal"/>
    <w:rsid w:val="0057349F"/>
    <w:pPr>
      <w:ind w:left="566" w:hanging="283"/>
    </w:pPr>
  </w:style>
  <w:style w:type="paragraph" w:styleId="BodyTextIndent3">
    <w:name w:val="Body Text Indent 3"/>
    <w:basedOn w:val="Normal"/>
    <w:rsid w:val="0057349F"/>
    <w:pPr>
      <w:spacing w:after="120"/>
      <w:ind w:left="1134"/>
    </w:pPr>
    <w:rPr>
      <w:szCs w:val="22"/>
    </w:rPr>
  </w:style>
  <w:style w:type="paragraph" w:customStyle="1" w:styleId="AppendixHeading1">
    <w:name w:val="Appendix Heading 1"/>
    <w:basedOn w:val="Normal"/>
    <w:next w:val="BodyText"/>
    <w:rsid w:val="0057349F"/>
    <w:pPr>
      <w:numPr>
        <w:numId w:val="6"/>
      </w:numPr>
      <w:spacing w:before="120" w:after="120"/>
    </w:pPr>
    <w:rPr>
      <w:rFonts w:eastAsia="Calibri" w:cs="Arial"/>
      <w:b/>
      <w:caps/>
      <w:sz w:val="24"/>
      <w:szCs w:val="22"/>
    </w:rPr>
  </w:style>
  <w:style w:type="paragraph" w:customStyle="1" w:styleId="AppendixHeading2">
    <w:name w:val="Appendix Heading 2"/>
    <w:basedOn w:val="Normal"/>
    <w:next w:val="BodyText"/>
    <w:rsid w:val="0057349F"/>
    <w:pPr>
      <w:tabs>
        <w:tab w:val="num" w:pos="567"/>
      </w:tabs>
      <w:spacing w:before="120" w:after="120"/>
      <w:ind w:left="567" w:hanging="567"/>
    </w:pPr>
    <w:rPr>
      <w:rFonts w:eastAsia="Calibri" w:cs="Arial"/>
      <w:b/>
      <w:szCs w:val="22"/>
    </w:rPr>
  </w:style>
  <w:style w:type="paragraph" w:styleId="BodyTextFirstIndent">
    <w:name w:val="Body Text First Indent"/>
    <w:basedOn w:val="BodyText"/>
    <w:rsid w:val="0057349F"/>
    <w:pPr>
      <w:ind w:firstLine="210"/>
      <w:jc w:val="left"/>
    </w:pPr>
  </w:style>
  <w:style w:type="paragraph" w:styleId="BodyTextFirstIndent2">
    <w:name w:val="Body Text First Indent 2"/>
    <w:basedOn w:val="BodyTextIndent"/>
    <w:rsid w:val="0057349F"/>
    <w:pPr>
      <w:ind w:left="283" w:firstLine="210"/>
    </w:pPr>
  </w:style>
  <w:style w:type="paragraph" w:styleId="BodyText2">
    <w:name w:val="Body Text 2"/>
    <w:basedOn w:val="Normal"/>
    <w:rsid w:val="0057349F"/>
    <w:pPr>
      <w:spacing w:after="120" w:line="480" w:lineRule="auto"/>
    </w:pPr>
  </w:style>
  <w:style w:type="paragraph" w:customStyle="1" w:styleId="AppendixHeading3">
    <w:name w:val="Appendix Heading 3"/>
    <w:basedOn w:val="Normal"/>
    <w:next w:val="Normal"/>
    <w:rsid w:val="0057349F"/>
    <w:pPr>
      <w:tabs>
        <w:tab w:val="num" w:pos="567"/>
      </w:tabs>
      <w:spacing w:before="120" w:after="120"/>
      <w:ind w:left="567" w:hanging="567"/>
    </w:pPr>
    <w:rPr>
      <w:rFonts w:eastAsia="Calibri" w:cs="Arial"/>
      <w:szCs w:val="22"/>
    </w:rPr>
  </w:style>
  <w:style w:type="paragraph" w:customStyle="1" w:styleId="Contenuducadre">
    <w:name w:val="Contenu du cadre"/>
    <w:basedOn w:val="BodyText"/>
    <w:rsid w:val="0057349F"/>
  </w:style>
  <w:style w:type="paragraph" w:customStyle="1" w:styleId="Contenudetableau">
    <w:name w:val="Contenu de tableau"/>
    <w:basedOn w:val="Normal"/>
    <w:rsid w:val="0057349F"/>
    <w:pPr>
      <w:suppressLineNumbers/>
    </w:pPr>
  </w:style>
  <w:style w:type="paragraph" w:customStyle="1" w:styleId="Titredetableau">
    <w:name w:val="Titre de tableau"/>
    <w:basedOn w:val="Contenudetableau"/>
    <w:rsid w:val="0057349F"/>
    <w:pPr>
      <w:jc w:val="center"/>
    </w:pPr>
    <w:rPr>
      <w:b/>
      <w:bCs/>
    </w:rPr>
  </w:style>
  <w:style w:type="paragraph" w:customStyle="1" w:styleId="Tabledesmatiresniveau10">
    <w:name w:val="Table des matières niveau 10"/>
    <w:basedOn w:val="Index"/>
    <w:rsid w:val="0057349F"/>
    <w:pPr>
      <w:tabs>
        <w:tab w:val="right" w:leader="dot" w:pos="7090"/>
      </w:tabs>
      <w:ind w:left="2547"/>
    </w:pPr>
  </w:style>
  <w:style w:type="paragraph" w:styleId="Caption">
    <w:name w:val="caption"/>
    <w:basedOn w:val="Normal"/>
    <w:next w:val="Normal"/>
    <w:qFormat/>
    <w:rsid w:val="00447279"/>
    <w:rPr>
      <w:b/>
      <w:bCs/>
      <w:sz w:val="20"/>
      <w:szCs w:val="20"/>
    </w:rPr>
  </w:style>
  <w:style w:type="character" w:customStyle="1" w:styleId="Heading2Char1">
    <w:name w:val="Heading 2 Char1"/>
    <w:link w:val="Heading2"/>
    <w:rsid w:val="006F2CD9"/>
    <w:rPr>
      <w:rFonts w:ascii="Arial" w:hAnsi="Arial"/>
      <w:b/>
      <w:sz w:val="22"/>
      <w:szCs w:val="24"/>
      <w:lang w:eastAsia="ar-SA"/>
    </w:rPr>
  </w:style>
  <w:style w:type="paragraph" w:styleId="CommentSubject">
    <w:name w:val="annotation subject"/>
    <w:basedOn w:val="CommentText"/>
    <w:next w:val="CommentText"/>
    <w:semiHidden/>
    <w:rsid w:val="00CE21A3"/>
    <w:rPr>
      <w:b/>
      <w:bCs/>
      <w:sz w:val="20"/>
      <w:szCs w:val="20"/>
    </w:rPr>
  </w:style>
  <w:style w:type="paragraph" w:styleId="BalloonText">
    <w:name w:val="Balloon Text"/>
    <w:basedOn w:val="Normal"/>
    <w:semiHidden/>
    <w:rsid w:val="00CE21A3"/>
    <w:rPr>
      <w:rFonts w:ascii="Tahoma" w:hAnsi="Tahoma" w:cs="Tahoma"/>
      <w:sz w:val="16"/>
      <w:szCs w:val="16"/>
    </w:rPr>
  </w:style>
  <w:style w:type="paragraph" w:styleId="ListParagraph">
    <w:name w:val="List Paragraph"/>
    <w:basedOn w:val="Normal"/>
    <w:uiPriority w:val="34"/>
    <w:qFormat/>
    <w:rsid w:val="006F2CD9"/>
    <w:pPr>
      <w:suppressAutoHyphens w:val="0"/>
      <w:spacing w:after="200" w:line="276" w:lineRule="auto"/>
      <w:ind w:left="720"/>
      <w:contextualSpacing/>
    </w:pPr>
    <w:rPr>
      <w:rFonts w:ascii="Calibri" w:eastAsia="Calibri" w:hAnsi="Calibr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2.xml"/><Relationship Id="rId21" Type="http://schemas.openxmlformats.org/officeDocument/2006/relationships/header" Target="header5.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image" Target="media/image1.png"/><Relationship Id="rId12" Type="http://schemas.openxmlformats.org/officeDocument/2006/relationships/hyperlink" Target="mailto:contact@iala-aism.org" TargetMode="External"/><Relationship Id="rId13" Type="http://schemas.openxmlformats.org/officeDocument/2006/relationships/hyperlink" Target="http://www.iala-aism.org/" TargetMode="External"/><Relationship Id="rId14" Type="http://schemas.openxmlformats.org/officeDocument/2006/relationships/image" Target="media/image2.emf"/><Relationship Id="rId15" Type="http://schemas.openxmlformats.org/officeDocument/2006/relationships/oleObject" Target="embeddings/oleObject1.bin"/><Relationship Id="rId16" Type="http://schemas.openxmlformats.org/officeDocument/2006/relationships/image" Target="media/image3.emf"/><Relationship Id="rId17" Type="http://schemas.openxmlformats.org/officeDocument/2006/relationships/oleObject" Target="embeddings/oleObject2.bin"/><Relationship Id="rId18" Type="http://schemas.openxmlformats.org/officeDocument/2006/relationships/header" Target="header3.xml"/><Relationship Id="rId19" Type="http://schemas.openxmlformats.org/officeDocument/2006/relationships/header" Target="header4.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2746</Words>
  <Characters>15656</Characters>
  <Application>Microsoft Macintosh Word</Application>
  <DocSecurity>0</DocSecurity>
  <Lines>130</Lines>
  <Paragraphs>36</Paragraphs>
  <ScaleCrop>false</ScaleCrop>
  <Company>Trinity House</Company>
  <LinksUpToDate>false</LinksUpToDate>
  <CharactersWithSpaces>18366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J. Unterderweide</dc:creator>
  <cp:lastModifiedBy>Michael Hadley</cp:lastModifiedBy>
  <cp:revision>4</cp:revision>
  <cp:lastPrinted>2012-10-18T07:35:00Z</cp:lastPrinted>
  <dcterms:created xsi:type="dcterms:W3CDTF">2012-10-16T10:54:00Z</dcterms:created>
  <dcterms:modified xsi:type="dcterms:W3CDTF">2012-10-21T11:55:00Z</dcterms:modified>
</cp:coreProperties>
</file>